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0F66C" w14:textId="34019AA3" w:rsidR="00E5379E" w:rsidRPr="00A17C06" w:rsidRDefault="00E5379E" w:rsidP="00F929AE">
      <w:pPr>
        <w:pStyle w:val="SCH"/>
        <w:numPr>
          <w:ilvl w:val="0"/>
          <w:numId w:val="0"/>
        </w:numPr>
        <w:tabs>
          <w:tab w:val="left" w:pos="567"/>
        </w:tabs>
        <w:spacing w:after="0" w:line="240" w:lineRule="auto"/>
        <w:outlineLvl w:val="0"/>
        <w:rPr>
          <w:b w:val="0"/>
          <w:iCs/>
          <w:sz w:val="20"/>
          <w:szCs w:val="20"/>
        </w:rPr>
      </w:pPr>
      <w:r w:rsidRPr="00A17C06">
        <w:rPr>
          <w:b w:val="0"/>
          <w:iCs/>
          <w:sz w:val="20"/>
          <w:szCs w:val="20"/>
        </w:rPr>
        <w:t xml:space="preserve">Приложение № 6 к ТЗ </w:t>
      </w:r>
    </w:p>
    <w:p w14:paraId="6B149460" w14:textId="77777777" w:rsidR="00F929AE" w:rsidRDefault="00F929AE" w:rsidP="002E713E">
      <w:pPr>
        <w:pStyle w:val="SCH"/>
        <w:numPr>
          <w:ilvl w:val="0"/>
          <w:numId w:val="0"/>
        </w:numPr>
        <w:tabs>
          <w:tab w:val="left" w:pos="567"/>
        </w:tabs>
        <w:spacing w:after="0" w:line="240" w:lineRule="auto"/>
        <w:jc w:val="center"/>
        <w:outlineLvl w:val="0"/>
        <w:rPr>
          <w:b w:val="0"/>
          <w:i w:val="0"/>
        </w:rPr>
      </w:pPr>
    </w:p>
    <w:p w14:paraId="7C2BADF2" w14:textId="3C963FA6" w:rsidR="00CC014B" w:rsidRPr="009D1AC8" w:rsidRDefault="0043010B" w:rsidP="002E713E">
      <w:pPr>
        <w:pStyle w:val="SCH"/>
        <w:numPr>
          <w:ilvl w:val="0"/>
          <w:numId w:val="0"/>
        </w:numPr>
        <w:tabs>
          <w:tab w:val="left" w:pos="567"/>
        </w:tabs>
        <w:spacing w:after="0" w:line="240" w:lineRule="auto"/>
        <w:jc w:val="center"/>
        <w:outlineLvl w:val="0"/>
        <w:rPr>
          <w:b w:val="0"/>
          <w:i w:val="0"/>
        </w:rPr>
      </w:pPr>
      <w:r w:rsidRPr="009D1AC8">
        <w:rPr>
          <w:b w:val="0"/>
          <w:i w:val="0"/>
        </w:rPr>
        <w:t>Перечень ремонтной документации НТД</w:t>
      </w:r>
    </w:p>
    <w:p w14:paraId="49C420FE" w14:textId="77777777" w:rsidR="006B5110" w:rsidRPr="009D1AC8" w:rsidRDefault="006B5110" w:rsidP="002E713E">
      <w:pPr>
        <w:pStyle w:val="SCH"/>
        <w:numPr>
          <w:ilvl w:val="0"/>
          <w:numId w:val="0"/>
        </w:numPr>
        <w:tabs>
          <w:tab w:val="left" w:pos="567"/>
        </w:tabs>
        <w:spacing w:after="0" w:line="240" w:lineRule="auto"/>
        <w:jc w:val="center"/>
        <w:rPr>
          <w:b w:val="0"/>
          <w:i w:val="0"/>
        </w:rPr>
      </w:pPr>
    </w:p>
    <w:p w14:paraId="4AD035F2" w14:textId="374EAB9C" w:rsidR="00EC4367" w:rsidRPr="009D1AC8" w:rsidRDefault="00EC4367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 xml:space="preserve">Правила организации технического обслуживания и ремонта объектов электроэнергетики Приказ Минэнерго РФ от 25.10.2017 </w:t>
      </w:r>
      <w:r w:rsidR="00452C05" w:rsidRPr="009D1AC8">
        <w:rPr>
          <w:b w:val="0"/>
          <w:i w:val="0"/>
          <w:color w:val="auto"/>
          <w:sz w:val="24"/>
          <w:szCs w:val="24"/>
        </w:rPr>
        <w:t>№</w:t>
      </w:r>
      <w:r w:rsidRPr="009D1AC8">
        <w:rPr>
          <w:b w:val="0"/>
          <w:i w:val="0"/>
          <w:color w:val="auto"/>
          <w:sz w:val="24"/>
          <w:szCs w:val="24"/>
        </w:rPr>
        <w:t xml:space="preserve"> 1013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49C42105" w14:textId="4AE4E2DC" w:rsidR="006B5110" w:rsidRPr="009D1AC8" w:rsidRDefault="00EC4367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  <w:shd w:val="clear" w:color="auto" w:fill="FFFFFF"/>
        </w:rPr>
        <w:t>СП 61.13330.2012</w:t>
      </w:r>
      <w:r w:rsidR="006B5110" w:rsidRPr="009D1AC8">
        <w:rPr>
          <w:b w:val="0"/>
          <w:i w:val="0"/>
          <w:color w:val="auto"/>
          <w:sz w:val="24"/>
          <w:szCs w:val="24"/>
        </w:rPr>
        <w:t xml:space="preserve"> «</w:t>
      </w:r>
      <w:r w:rsidR="002E713E" w:rsidRPr="009D1AC8">
        <w:rPr>
          <w:b w:val="0"/>
          <w:bCs/>
          <w:i w:val="0"/>
          <w:color w:val="auto"/>
          <w:sz w:val="24"/>
          <w:szCs w:val="24"/>
          <w:shd w:val="clear" w:color="auto" w:fill="FFFFFF"/>
        </w:rPr>
        <w:t>Тепловая изоляция оборудования и трубопроводов</w:t>
      </w:r>
      <w:r w:rsidR="006B5110" w:rsidRPr="009D1AC8">
        <w:rPr>
          <w:b w:val="0"/>
          <w:i w:val="0"/>
          <w:color w:val="auto"/>
          <w:sz w:val="24"/>
          <w:szCs w:val="24"/>
        </w:rPr>
        <w:t>»;</w:t>
      </w:r>
    </w:p>
    <w:p w14:paraId="0A117EB4" w14:textId="305E7F09" w:rsidR="00B07E2F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  <w:shd w:val="clear" w:color="auto" w:fill="FFFFFF"/>
        </w:rPr>
        <w:t>Правила</w:t>
      </w:r>
      <w:r w:rsidRPr="009D1AC8">
        <w:rPr>
          <w:b w:val="0"/>
          <w:i w:val="0"/>
          <w:color w:val="auto"/>
          <w:sz w:val="24"/>
          <w:szCs w:val="24"/>
        </w:rPr>
        <w:t xml:space="preserve"> по охране труда при эксплуатации электроустановок</w:t>
      </w:r>
      <w:r w:rsidR="00727CA0" w:rsidRPr="009D1AC8">
        <w:rPr>
          <w:b w:val="0"/>
          <w:i w:val="0"/>
          <w:color w:val="auto"/>
          <w:sz w:val="24"/>
          <w:szCs w:val="24"/>
        </w:rPr>
        <w:t>,</w:t>
      </w:r>
      <w:r w:rsidRPr="009D1AC8">
        <w:rPr>
          <w:b w:val="0"/>
          <w:i w:val="0"/>
          <w:color w:val="auto"/>
          <w:sz w:val="24"/>
          <w:szCs w:val="24"/>
        </w:rPr>
        <w:t xml:space="preserve"> </w:t>
      </w:r>
      <w:r w:rsidR="00B07E2F" w:rsidRPr="009D1AC8">
        <w:rPr>
          <w:b w:val="0"/>
          <w:i w:val="0"/>
          <w:color w:val="auto"/>
          <w:sz w:val="24"/>
          <w:szCs w:val="24"/>
        </w:rPr>
        <w:t xml:space="preserve">Приказ Минтруда России от 15.12.2020 </w:t>
      </w:r>
      <w:r w:rsidR="00452C05" w:rsidRPr="009D1AC8">
        <w:rPr>
          <w:b w:val="0"/>
          <w:i w:val="0"/>
          <w:color w:val="auto"/>
          <w:sz w:val="24"/>
          <w:szCs w:val="24"/>
        </w:rPr>
        <w:t>№</w:t>
      </w:r>
      <w:r w:rsidR="00B07E2F" w:rsidRPr="009D1AC8">
        <w:rPr>
          <w:b w:val="0"/>
          <w:i w:val="0"/>
          <w:color w:val="auto"/>
          <w:sz w:val="24"/>
          <w:szCs w:val="24"/>
        </w:rPr>
        <w:t xml:space="preserve"> 903н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49C42109" w14:textId="2AB0E39A" w:rsidR="006B5110" w:rsidRPr="009D1AC8" w:rsidRDefault="002E713E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 xml:space="preserve">Федеральные нормы и правила в области промышленной безопасности </w:t>
      </w:r>
      <w:r w:rsidR="006B5110" w:rsidRPr="009D1AC8">
        <w:rPr>
          <w:b w:val="0"/>
          <w:i w:val="0"/>
          <w:color w:val="auto"/>
          <w:sz w:val="24"/>
          <w:szCs w:val="24"/>
        </w:rPr>
        <w:t>«Об утверждении Федеральных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</w:t>
      </w:r>
      <w:r w:rsidRPr="009D1AC8">
        <w:rPr>
          <w:b w:val="0"/>
          <w:i w:val="0"/>
          <w:color w:val="auto"/>
          <w:sz w:val="24"/>
          <w:szCs w:val="24"/>
        </w:rPr>
        <w:t xml:space="preserve">, приказ от </w:t>
      </w:r>
      <w:r w:rsidRPr="009D1AC8">
        <w:rPr>
          <w:b w:val="0"/>
          <w:i w:val="0"/>
          <w:color w:val="auto"/>
          <w:sz w:val="24"/>
          <w:szCs w:val="24"/>
          <w:shd w:val="clear" w:color="auto" w:fill="FFFFFF"/>
        </w:rPr>
        <w:t>15.12.2020 № 536.</w:t>
      </w:r>
    </w:p>
    <w:p w14:paraId="711A1C04" w14:textId="51FB4F2F" w:rsidR="002E713E" w:rsidRPr="009D1AC8" w:rsidRDefault="002E713E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 xml:space="preserve"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приказ от 26 ноября 2020 г. </w:t>
      </w:r>
      <w:r w:rsidR="00452C05" w:rsidRPr="009D1AC8">
        <w:rPr>
          <w:b w:val="0"/>
          <w:i w:val="0"/>
          <w:color w:val="auto"/>
          <w:sz w:val="24"/>
          <w:szCs w:val="24"/>
        </w:rPr>
        <w:t>№</w:t>
      </w:r>
      <w:r w:rsidRPr="009D1AC8">
        <w:rPr>
          <w:b w:val="0"/>
          <w:i w:val="0"/>
          <w:color w:val="auto"/>
          <w:sz w:val="24"/>
          <w:szCs w:val="24"/>
        </w:rPr>
        <w:t xml:space="preserve"> 461.</w:t>
      </w:r>
    </w:p>
    <w:p w14:paraId="49C4210A" w14:textId="3C3A20E0" w:rsidR="006B5110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Технический регламент Таможенного союза «О безопасности оборудования, работающего под избыточным давлением» (ТР ТС - 032 - 2013)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1D0C1661" w14:textId="1E6E757F" w:rsidR="00096EF2" w:rsidRPr="009D1AC8" w:rsidRDefault="00096EF2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12356C">
        <w:rPr>
          <w:b w:val="0"/>
          <w:i w:val="0"/>
          <w:color w:val="auto"/>
          <w:sz w:val="24"/>
          <w:szCs w:val="24"/>
        </w:rPr>
        <w:t xml:space="preserve">Технический регламент Таможенного союза "О безопасности машин и оборудования" </w:t>
      </w:r>
      <w:r>
        <w:rPr>
          <w:b w:val="0"/>
          <w:i w:val="0"/>
          <w:color w:val="auto"/>
          <w:sz w:val="24"/>
          <w:szCs w:val="24"/>
        </w:rPr>
        <w:t>(</w:t>
      </w:r>
      <w:r w:rsidRPr="0012356C">
        <w:rPr>
          <w:b w:val="0"/>
          <w:i w:val="0"/>
          <w:color w:val="auto"/>
          <w:sz w:val="24"/>
          <w:szCs w:val="24"/>
        </w:rPr>
        <w:t>ТР ТС 010/2011</w:t>
      </w:r>
      <w:r>
        <w:rPr>
          <w:b w:val="0"/>
          <w:i w:val="0"/>
          <w:color w:val="auto"/>
          <w:sz w:val="24"/>
          <w:szCs w:val="24"/>
        </w:rPr>
        <w:t xml:space="preserve">) </w:t>
      </w:r>
      <w:r w:rsidRPr="0012356C">
        <w:rPr>
          <w:b w:val="0"/>
          <w:i w:val="0"/>
          <w:color w:val="auto"/>
          <w:sz w:val="24"/>
          <w:szCs w:val="24"/>
        </w:rPr>
        <w:t>(с изменениями на 16 мая 2016 года)</w:t>
      </w:r>
      <w:r w:rsidRPr="00096EF2">
        <w:rPr>
          <w:b w:val="0"/>
          <w:i w:val="0"/>
          <w:color w:val="auto"/>
          <w:sz w:val="24"/>
          <w:szCs w:val="24"/>
        </w:rPr>
        <w:t>.</w:t>
      </w:r>
    </w:p>
    <w:p w14:paraId="49C4210B" w14:textId="4351F340" w:rsidR="006B5110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Правил</w:t>
      </w:r>
      <w:r w:rsidR="008B17F3" w:rsidRPr="009D1AC8">
        <w:rPr>
          <w:b w:val="0"/>
          <w:i w:val="0"/>
          <w:color w:val="auto"/>
          <w:sz w:val="24"/>
          <w:szCs w:val="24"/>
        </w:rPr>
        <w:t>а</w:t>
      </w:r>
      <w:r w:rsidRPr="009D1AC8">
        <w:rPr>
          <w:b w:val="0"/>
          <w:i w:val="0"/>
          <w:color w:val="auto"/>
          <w:sz w:val="24"/>
          <w:szCs w:val="24"/>
        </w:rPr>
        <w:t xml:space="preserve"> техники безопасности при эксплуатации тепломеханического оборудования электростанций и </w:t>
      </w:r>
      <w:r w:rsidR="002E713E" w:rsidRPr="009D1AC8">
        <w:rPr>
          <w:b w:val="0"/>
          <w:i w:val="0"/>
          <w:color w:val="auto"/>
          <w:sz w:val="24"/>
          <w:szCs w:val="24"/>
        </w:rPr>
        <w:t>тепловых сетей. РД 34.03.201-97.</w:t>
      </w:r>
    </w:p>
    <w:p w14:paraId="49C4210C" w14:textId="5FAC87C1" w:rsidR="006B5110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Правил</w:t>
      </w:r>
      <w:r w:rsidR="00B962AA" w:rsidRPr="009D1AC8">
        <w:rPr>
          <w:b w:val="0"/>
          <w:i w:val="0"/>
          <w:color w:val="auto"/>
          <w:sz w:val="24"/>
          <w:szCs w:val="24"/>
        </w:rPr>
        <w:t>а</w:t>
      </w:r>
      <w:r w:rsidRPr="009D1AC8">
        <w:rPr>
          <w:b w:val="0"/>
          <w:i w:val="0"/>
          <w:color w:val="auto"/>
          <w:sz w:val="24"/>
          <w:szCs w:val="24"/>
        </w:rPr>
        <w:t xml:space="preserve"> пожарной безопасности для энергетических предприятий. </w:t>
      </w:r>
      <w:r w:rsidR="00B73827" w:rsidRPr="009D1AC8">
        <w:rPr>
          <w:b w:val="0"/>
          <w:bCs/>
          <w:i w:val="0"/>
          <w:color w:val="auto"/>
          <w:sz w:val="24"/>
          <w:szCs w:val="24"/>
          <w:shd w:val="clear" w:color="auto" w:fill="FFFFFF"/>
        </w:rPr>
        <w:t>РД 153-34.0-03.301-00</w:t>
      </w:r>
      <w:r w:rsidR="00B73827" w:rsidRPr="009D1AC8">
        <w:rPr>
          <w:b w:val="0"/>
          <w:i w:val="0"/>
          <w:color w:val="auto"/>
          <w:sz w:val="24"/>
          <w:szCs w:val="24"/>
        </w:rPr>
        <w:t>.</w:t>
      </w:r>
    </w:p>
    <w:p w14:paraId="78E0CE40" w14:textId="13ACEB7C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 xml:space="preserve">Постановление Правительства РФ от 16.09.2020 №1479 "Об утверждении </w:t>
      </w:r>
      <w:r w:rsidR="00FF2F60" w:rsidRPr="009D1AC8">
        <w:rPr>
          <w:b w:val="0"/>
          <w:i w:val="0"/>
          <w:color w:val="auto"/>
          <w:sz w:val="24"/>
          <w:szCs w:val="24"/>
        </w:rPr>
        <w:t>П</w:t>
      </w:r>
      <w:r w:rsidRPr="009D1AC8">
        <w:rPr>
          <w:b w:val="0"/>
          <w:i w:val="0"/>
          <w:color w:val="auto"/>
          <w:sz w:val="24"/>
          <w:szCs w:val="24"/>
        </w:rPr>
        <w:t>равил противопожарного режима в РФ"</w:t>
      </w:r>
      <w:r w:rsidR="002E713E" w:rsidRPr="009D1AC8">
        <w:rPr>
          <w:b w:val="0"/>
          <w:i w:val="0"/>
          <w:color w:val="auto"/>
          <w:sz w:val="24"/>
          <w:szCs w:val="24"/>
        </w:rPr>
        <w:t xml:space="preserve"> (ред. от 31.12.2020г.).</w:t>
      </w:r>
    </w:p>
    <w:p w14:paraId="5C8D93C6" w14:textId="5E49251A" w:rsidR="00B73827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СО</w:t>
      </w:r>
      <w:r w:rsidR="0032023D" w:rsidRPr="009D1AC8">
        <w:rPr>
          <w:b w:val="0"/>
          <w:i w:val="0"/>
          <w:color w:val="auto"/>
          <w:sz w:val="24"/>
          <w:szCs w:val="24"/>
        </w:rPr>
        <w:t xml:space="preserve"> </w:t>
      </w:r>
      <w:r w:rsidRPr="009D1AC8">
        <w:rPr>
          <w:b w:val="0"/>
          <w:i w:val="0"/>
          <w:color w:val="auto"/>
          <w:sz w:val="24"/>
          <w:szCs w:val="24"/>
        </w:rPr>
        <w:t>153-34.03.305-2003 Инструкция о мерах пожарной безопасности при проведении огневых работ на энергетических предприятиях</w:t>
      </w:r>
      <w:r w:rsidR="002E713E" w:rsidRPr="009D1AC8">
        <w:rPr>
          <w:b w:val="0"/>
          <w:i w:val="0"/>
          <w:color w:val="auto"/>
          <w:sz w:val="24"/>
          <w:szCs w:val="24"/>
        </w:rPr>
        <w:t>,</w:t>
      </w:r>
      <w:r w:rsidR="00B73827" w:rsidRPr="009D1AC8">
        <w:rPr>
          <w:b w:val="0"/>
          <w:i w:val="0"/>
          <w:color w:val="auto"/>
          <w:sz w:val="24"/>
          <w:szCs w:val="24"/>
        </w:rPr>
        <w:t xml:space="preserve"> </w:t>
      </w:r>
      <w:r w:rsidR="002E713E" w:rsidRPr="009D1AC8">
        <w:rPr>
          <w:b w:val="0"/>
          <w:i w:val="0"/>
          <w:color w:val="auto"/>
          <w:sz w:val="24"/>
          <w:szCs w:val="24"/>
        </w:rPr>
        <w:t>п</w:t>
      </w:r>
      <w:r w:rsidR="00B73827" w:rsidRPr="009D1AC8">
        <w:rPr>
          <w:b w:val="0"/>
          <w:i w:val="0"/>
          <w:color w:val="auto"/>
          <w:sz w:val="24"/>
          <w:szCs w:val="24"/>
        </w:rPr>
        <w:t>риказ Минэнерго России от 30.06.2003 № 263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4A155321" w14:textId="4CD0764D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«Инструкция о мерах пожарной безопасности на филиале» и «Инструкция о мерах пожарной безопасности при проведении огневых работ на филиале</w:t>
      </w:r>
      <w:r w:rsidR="00FF2F60" w:rsidRPr="009D1AC8">
        <w:rPr>
          <w:b w:val="0"/>
          <w:i w:val="0"/>
          <w:color w:val="auto"/>
          <w:sz w:val="24"/>
          <w:szCs w:val="24"/>
        </w:rPr>
        <w:t>»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572859DE" w14:textId="5AA766F0" w:rsidR="00310751" w:rsidRPr="009D1AC8" w:rsidRDefault="00310751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Инструкция по оказанию первой помощи с применением аптечки для оказания первой помощи работникам (Министерство здравоохранения РФ, 24 августа 2021 г.)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49C42114" w14:textId="395A9799" w:rsidR="006B5110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СНиП 12-03-2001 «Безопасность труда в строительстве</w:t>
      </w:r>
      <w:r w:rsidR="00B962AA" w:rsidRPr="009D1AC8">
        <w:rPr>
          <w:b w:val="0"/>
          <w:i w:val="0"/>
          <w:color w:val="auto"/>
          <w:sz w:val="24"/>
          <w:szCs w:val="24"/>
        </w:rPr>
        <w:t>»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49C42115" w14:textId="6D970A51" w:rsidR="006B5110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РД 34.03.284-96 Инструкци</w:t>
      </w:r>
      <w:r w:rsidR="00B962AA" w:rsidRPr="009D1AC8">
        <w:rPr>
          <w:b w:val="0"/>
          <w:i w:val="0"/>
          <w:color w:val="auto"/>
          <w:sz w:val="24"/>
          <w:szCs w:val="24"/>
        </w:rPr>
        <w:t>я</w:t>
      </w:r>
      <w:r w:rsidRPr="009D1AC8">
        <w:rPr>
          <w:b w:val="0"/>
          <w:i w:val="0"/>
          <w:color w:val="auto"/>
          <w:sz w:val="24"/>
          <w:szCs w:val="24"/>
        </w:rPr>
        <w:t xml:space="preserve"> по организации и производ</w:t>
      </w:r>
      <w:r w:rsidR="002E713E" w:rsidRPr="009D1AC8">
        <w:rPr>
          <w:b w:val="0"/>
          <w:i w:val="0"/>
          <w:color w:val="auto"/>
          <w:sz w:val="24"/>
          <w:szCs w:val="24"/>
        </w:rPr>
        <w:t>ству работ повышенной опасности.</w:t>
      </w:r>
    </w:p>
    <w:p w14:paraId="49C42119" w14:textId="61FD31FC" w:rsidR="006B5110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Инструкци</w:t>
      </w:r>
      <w:r w:rsidR="00B962AA" w:rsidRPr="009D1AC8">
        <w:rPr>
          <w:b w:val="0"/>
          <w:i w:val="0"/>
          <w:color w:val="auto"/>
          <w:sz w:val="24"/>
          <w:szCs w:val="24"/>
        </w:rPr>
        <w:t>я</w:t>
      </w:r>
      <w:r w:rsidRPr="009D1AC8">
        <w:rPr>
          <w:b w:val="0"/>
          <w:i w:val="0"/>
          <w:color w:val="auto"/>
          <w:sz w:val="24"/>
          <w:szCs w:val="24"/>
        </w:rPr>
        <w:t xml:space="preserve"> о пропускном и внутриобъектовом ре</w:t>
      </w:r>
      <w:r w:rsidR="002E713E" w:rsidRPr="009D1AC8">
        <w:rPr>
          <w:b w:val="0"/>
          <w:i w:val="0"/>
          <w:color w:val="auto"/>
          <w:sz w:val="24"/>
          <w:szCs w:val="24"/>
        </w:rPr>
        <w:t>жимах на предприятиях Заказчика.</w:t>
      </w:r>
    </w:p>
    <w:p w14:paraId="49C4211A" w14:textId="4164EE00" w:rsidR="006B5110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Правила технической эксплуатации электрических станций и сетей Российской Федерации, утвержденные Приказом Минэнерго России от 19.0</w:t>
      </w:r>
      <w:r w:rsidR="002E713E" w:rsidRPr="009D1AC8">
        <w:rPr>
          <w:b w:val="0"/>
          <w:i w:val="0"/>
          <w:color w:val="auto"/>
          <w:sz w:val="24"/>
          <w:szCs w:val="24"/>
        </w:rPr>
        <w:t>6.2003 № 229.</w:t>
      </w:r>
    </w:p>
    <w:p w14:paraId="79EBAF50" w14:textId="49155B58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СО 153-34.03.204 Правила безопасности при работе с инструментами и приспособлениями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1F06F574" w14:textId="5A0208BD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"Правила по охране труда при работе с инструментом и приспособлениями", приказ Минтруда и соцзащ</w:t>
      </w:r>
      <w:r w:rsidR="002E713E" w:rsidRPr="009D1AC8">
        <w:rPr>
          <w:b w:val="0"/>
          <w:i w:val="0"/>
          <w:color w:val="auto"/>
          <w:sz w:val="24"/>
          <w:szCs w:val="24"/>
        </w:rPr>
        <w:t>иты РФ от 27.11.2020 г., №835н.</w:t>
      </w:r>
    </w:p>
    <w:p w14:paraId="00C2130C" w14:textId="6935707A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"Правила по охране труда при погрузочно-разгрузочных работах и размещении грузов", приказ Минтруда и соцзащиты РФ от 28.10.2020 г., №753н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6A08931B" w14:textId="58883A9E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"Правила по охране труда при эксплуатации промышленного транспорта", приказ Минтруда России от 18.11.2020 г.,</w:t>
      </w:r>
      <w:r w:rsidR="002E713E" w:rsidRPr="009D1AC8">
        <w:rPr>
          <w:b w:val="0"/>
          <w:i w:val="0"/>
          <w:color w:val="auto"/>
          <w:sz w:val="24"/>
          <w:szCs w:val="24"/>
        </w:rPr>
        <w:t xml:space="preserve"> №814.</w:t>
      </w:r>
    </w:p>
    <w:p w14:paraId="18FDC8C1" w14:textId="68C2F61A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"Правил по охране труда при выполнении электросварочных и газосварочных работ", приказ Минтруда и соцза</w:t>
      </w:r>
      <w:r w:rsidR="002E713E" w:rsidRPr="009D1AC8">
        <w:rPr>
          <w:b w:val="0"/>
          <w:i w:val="0"/>
          <w:color w:val="auto"/>
          <w:sz w:val="24"/>
          <w:szCs w:val="24"/>
        </w:rPr>
        <w:t>щиты РФ от 11.12.2020 г., №884н.</w:t>
      </w:r>
    </w:p>
    <w:p w14:paraId="36B06D63" w14:textId="3D19B328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"Правила по охране труда при работе на высоте", утвержденными приказом Министерством труда и социальной защиты от 16.11.2020 г., №782.</w:t>
      </w:r>
    </w:p>
    <w:p w14:paraId="1DFAD22F" w14:textId="712FB389" w:rsidR="0043010B" w:rsidRPr="009D1AC8" w:rsidRDefault="0043010B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 xml:space="preserve">Сварка, термообработка и контроль трубных систем котлов и трубопроводов при </w:t>
      </w:r>
      <w:r w:rsidRPr="009D1AC8">
        <w:rPr>
          <w:b w:val="0"/>
          <w:i w:val="0"/>
          <w:color w:val="auto"/>
          <w:sz w:val="24"/>
          <w:szCs w:val="24"/>
        </w:rPr>
        <w:lastRenderedPageBreak/>
        <w:t>монтаже и ремонте энергетического оборудования (РД 153</w:t>
      </w:r>
      <w:r w:rsidR="00FF2F60" w:rsidRPr="009D1AC8">
        <w:rPr>
          <w:b w:val="0"/>
          <w:i w:val="0"/>
          <w:color w:val="auto"/>
          <w:sz w:val="24"/>
          <w:szCs w:val="24"/>
        </w:rPr>
        <w:t>.</w:t>
      </w:r>
      <w:r w:rsidRPr="009D1AC8">
        <w:rPr>
          <w:b w:val="0"/>
          <w:i w:val="0"/>
          <w:noProof/>
          <w:color w:val="auto"/>
          <w:sz w:val="24"/>
          <w:szCs w:val="24"/>
        </w:rPr>
        <w:drawing>
          <wp:inline distT="0" distB="0" distL="0" distR="0" wp14:anchorId="5B30E9A0" wp14:editId="7E7F912A">
            <wp:extent cx="3048" cy="3049"/>
            <wp:effectExtent l="0" t="0" r="0" b="0"/>
            <wp:docPr id="1453" name="Picture 14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" name="Picture 145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1AC8">
        <w:rPr>
          <w:b w:val="0"/>
          <w:i w:val="0"/>
          <w:color w:val="auto"/>
          <w:sz w:val="24"/>
          <w:szCs w:val="24"/>
        </w:rPr>
        <w:t>34</w:t>
      </w:r>
      <w:r w:rsidR="00FF2F60" w:rsidRPr="009D1AC8">
        <w:rPr>
          <w:b w:val="0"/>
          <w:i w:val="0"/>
          <w:color w:val="auto"/>
          <w:sz w:val="24"/>
          <w:szCs w:val="24"/>
        </w:rPr>
        <w:t>.</w:t>
      </w:r>
      <w:r w:rsidRPr="009D1AC8">
        <w:rPr>
          <w:b w:val="0"/>
          <w:i w:val="0"/>
          <w:color w:val="auto"/>
          <w:sz w:val="24"/>
          <w:szCs w:val="24"/>
        </w:rPr>
        <w:t>1-003 - 01).</w:t>
      </w:r>
    </w:p>
    <w:p w14:paraId="10561141" w14:textId="2BD8528E" w:rsidR="0043010B" w:rsidRPr="009D1AC8" w:rsidRDefault="0043010B" w:rsidP="0043010B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Котлы паровые стационарные. Общие технические условия на капитальный ремонт. Нормы и требования. СТО 70238424.27.060.01.001-2009</w:t>
      </w:r>
      <w:r w:rsidR="00714554" w:rsidRPr="009D1AC8">
        <w:rPr>
          <w:b w:val="0"/>
          <w:i w:val="0"/>
          <w:color w:val="auto"/>
          <w:sz w:val="24"/>
          <w:szCs w:val="24"/>
        </w:rPr>
        <w:t>.</w:t>
      </w:r>
    </w:p>
    <w:p w14:paraId="50E09878" w14:textId="55065E58" w:rsidR="0043010B" w:rsidRPr="009D1AC8" w:rsidRDefault="0043010B" w:rsidP="0043010B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Руководство по эксплуатации лесов, подмостей и люлек для ремонта паровых котлов. СО 153-34.26.603 РД34.26.603)</w:t>
      </w:r>
      <w:r w:rsidRPr="009D1AC8">
        <w:rPr>
          <w:b w:val="0"/>
          <w:i w:val="0"/>
          <w:noProof/>
          <w:color w:val="auto"/>
          <w:sz w:val="24"/>
          <w:szCs w:val="24"/>
        </w:rPr>
        <w:drawing>
          <wp:inline distT="0" distB="0" distL="0" distR="0" wp14:anchorId="2BA3FD57" wp14:editId="4D3AD01E">
            <wp:extent cx="3048" cy="3048"/>
            <wp:effectExtent l="0" t="0" r="0" b="0"/>
            <wp:docPr id="1454" name="Picture 14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" name="Picture 145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554" w:rsidRPr="009D1AC8">
        <w:rPr>
          <w:b w:val="0"/>
          <w:i w:val="0"/>
          <w:color w:val="auto"/>
          <w:sz w:val="24"/>
          <w:szCs w:val="24"/>
        </w:rPr>
        <w:t>.</w:t>
      </w:r>
    </w:p>
    <w:p w14:paraId="4FABCAD7" w14:textId="1FE26D1F" w:rsidR="0043010B" w:rsidRPr="009D1AC8" w:rsidRDefault="0043010B" w:rsidP="0043010B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Каркасы, лестницы</w:t>
      </w:r>
      <w:r w:rsidR="007C6F51">
        <w:rPr>
          <w:b w:val="0"/>
          <w:i w:val="0"/>
          <w:color w:val="auto"/>
          <w:sz w:val="24"/>
          <w:szCs w:val="24"/>
        </w:rPr>
        <w:t xml:space="preserve"> и площадки стационарных котлов.</w:t>
      </w:r>
      <w:r w:rsidRPr="009D1AC8">
        <w:rPr>
          <w:b w:val="0"/>
          <w:i w:val="0"/>
          <w:color w:val="auto"/>
          <w:sz w:val="24"/>
          <w:szCs w:val="24"/>
        </w:rPr>
        <w:t xml:space="preserve"> Технические условия на капитальный ремонт. СО 34-38-20188-94 (ТУ 34-38-20188-94)</w:t>
      </w:r>
      <w:r w:rsidR="007C6F51">
        <w:rPr>
          <w:b w:val="0"/>
          <w:i w:val="0"/>
          <w:color w:val="auto"/>
          <w:sz w:val="24"/>
          <w:szCs w:val="24"/>
        </w:rPr>
        <w:t>.</w:t>
      </w:r>
    </w:p>
    <w:p w14:paraId="0C9187CE" w14:textId="269AF619" w:rsidR="0043010B" w:rsidRPr="009D1AC8" w:rsidRDefault="0043010B" w:rsidP="0043010B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Котлы паровые стационарные. Трубопроводы в пределах котла. Общие технические условия на капитальный ремонт. СО 34-38-20201-94 (ТУ 34-38-20201-94)</w:t>
      </w:r>
      <w:r w:rsidR="00714554" w:rsidRPr="009D1AC8">
        <w:rPr>
          <w:b w:val="0"/>
          <w:i w:val="0"/>
          <w:color w:val="auto"/>
          <w:sz w:val="24"/>
          <w:szCs w:val="24"/>
        </w:rPr>
        <w:t>.</w:t>
      </w:r>
    </w:p>
    <w:p w14:paraId="46139A51" w14:textId="702D52D5" w:rsidR="0043010B" w:rsidRPr="009D1AC8" w:rsidRDefault="0043010B" w:rsidP="0043010B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 xml:space="preserve">Котлы паровые стационарные. Коллекторы. Общие технические условия на </w:t>
      </w:r>
      <w:r w:rsidR="00714554" w:rsidRPr="009D1AC8">
        <w:rPr>
          <w:b w:val="0"/>
          <w:i w:val="0"/>
          <w:color w:val="auto"/>
          <w:sz w:val="24"/>
          <w:szCs w:val="24"/>
        </w:rPr>
        <w:t>капитальный</w:t>
      </w:r>
      <w:r w:rsidRPr="009D1AC8">
        <w:rPr>
          <w:b w:val="0"/>
          <w:i w:val="0"/>
          <w:color w:val="auto"/>
          <w:sz w:val="24"/>
          <w:szCs w:val="24"/>
        </w:rPr>
        <w:t xml:space="preserve"> ремонт. СО 34-38-20202-94 (ТУ 34-38-20202-94)</w:t>
      </w:r>
      <w:r w:rsidRPr="009D1AC8">
        <w:rPr>
          <w:b w:val="0"/>
          <w:i w:val="0"/>
          <w:noProof/>
          <w:color w:val="auto"/>
          <w:sz w:val="24"/>
          <w:szCs w:val="24"/>
        </w:rPr>
        <w:drawing>
          <wp:inline distT="0" distB="0" distL="0" distR="0" wp14:anchorId="644EDCBF" wp14:editId="40778106">
            <wp:extent cx="3048" cy="3049"/>
            <wp:effectExtent l="0" t="0" r="0" b="0"/>
            <wp:docPr id="3873" name="Picture 38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3" name="Picture 387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554" w:rsidRPr="009D1AC8">
        <w:rPr>
          <w:b w:val="0"/>
          <w:i w:val="0"/>
          <w:color w:val="auto"/>
          <w:sz w:val="24"/>
          <w:szCs w:val="24"/>
        </w:rPr>
        <w:t>.</w:t>
      </w:r>
    </w:p>
    <w:p w14:paraId="03842620" w14:textId="4ADC2D8D" w:rsidR="0043010B" w:rsidRPr="009D1AC8" w:rsidRDefault="0043010B" w:rsidP="0043010B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Клапаны и задвижки для пара и воды. Общие технические условия на капитальный ремонт. Нор</w:t>
      </w:r>
      <w:r w:rsidR="00714554" w:rsidRPr="009D1AC8">
        <w:rPr>
          <w:b w:val="0"/>
          <w:i w:val="0"/>
          <w:color w:val="auto"/>
          <w:sz w:val="24"/>
          <w:szCs w:val="24"/>
        </w:rPr>
        <w:t>мы</w:t>
      </w:r>
      <w:r w:rsidRPr="009D1AC8">
        <w:rPr>
          <w:b w:val="0"/>
          <w:i w:val="0"/>
          <w:color w:val="auto"/>
          <w:sz w:val="24"/>
          <w:szCs w:val="24"/>
        </w:rPr>
        <w:t xml:space="preserve"> и требования СТО 7023842427, 100069-2009</w:t>
      </w:r>
      <w:r w:rsidR="00714554" w:rsidRPr="009D1AC8">
        <w:rPr>
          <w:b w:val="0"/>
          <w:i w:val="0"/>
          <w:color w:val="auto"/>
          <w:sz w:val="24"/>
          <w:szCs w:val="24"/>
        </w:rPr>
        <w:t>.</w:t>
      </w:r>
    </w:p>
    <w:p w14:paraId="7FB74DB2" w14:textId="5FA5F9A2" w:rsidR="0043010B" w:rsidRPr="009D1AC8" w:rsidRDefault="00714554" w:rsidP="0043010B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Импульсно-предохранительны</w:t>
      </w:r>
      <w:r w:rsidR="0043010B" w:rsidRPr="009D1AC8">
        <w:rPr>
          <w:b w:val="0"/>
          <w:i w:val="0"/>
          <w:color w:val="auto"/>
          <w:sz w:val="24"/>
          <w:szCs w:val="24"/>
        </w:rPr>
        <w:t>е устройства. Общие технические условия на капитальный ремонт. Нор</w:t>
      </w:r>
      <w:r w:rsidRPr="009D1AC8">
        <w:rPr>
          <w:b w:val="0"/>
          <w:i w:val="0"/>
          <w:color w:val="auto"/>
          <w:sz w:val="24"/>
          <w:szCs w:val="24"/>
        </w:rPr>
        <w:t>мы</w:t>
      </w:r>
      <w:r w:rsidR="0043010B" w:rsidRPr="009D1AC8">
        <w:rPr>
          <w:b w:val="0"/>
          <w:i w:val="0"/>
          <w:color w:val="auto"/>
          <w:sz w:val="24"/>
          <w:szCs w:val="24"/>
        </w:rPr>
        <w:t xml:space="preserve"> и требования. СТО 70238424.27.100.076-2009</w:t>
      </w:r>
      <w:r w:rsidRPr="009D1AC8">
        <w:rPr>
          <w:b w:val="0"/>
          <w:i w:val="0"/>
          <w:color w:val="auto"/>
          <w:sz w:val="24"/>
          <w:szCs w:val="24"/>
        </w:rPr>
        <w:t>.</w:t>
      </w:r>
    </w:p>
    <w:p w14:paraId="6B459790" w14:textId="4C6ED6D7" w:rsidR="0043010B" w:rsidRPr="009D1AC8" w:rsidRDefault="0043010B" w:rsidP="0043010B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Стандарт предприятия. Техническая документация на сварочные работы и контроль в процессе ремонта, монтажа и реконструкции тепломеханического оборудования на объектах ОАО «Иркутскэнерго». СТ 011.513.030</w:t>
      </w:r>
      <w:r w:rsidR="007C6F51">
        <w:rPr>
          <w:b w:val="0"/>
          <w:i w:val="0"/>
          <w:color w:val="auto"/>
          <w:sz w:val="24"/>
          <w:szCs w:val="24"/>
        </w:rPr>
        <w:t>-</w:t>
      </w:r>
      <w:r w:rsidRPr="009D1AC8">
        <w:rPr>
          <w:b w:val="0"/>
          <w:i w:val="0"/>
          <w:color w:val="auto"/>
          <w:sz w:val="24"/>
          <w:szCs w:val="24"/>
        </w:rPr>
        <w:t>2014.</w:t>
      </w:r>
    </w:p>
    <w:p w14:paraId="1C55338B" w14:textId="77777777" w:rsidR="0043010B" w:rsidRPr="009D1AC8" w:rsidRDefault="0043010B" w:rsidP="0043010B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Руководство по ремонту арматуры высоких параметров СО 3439.603-99 (РД 153-34.1-39.603-99).</w:t>
      </w:r>
    </w:p>
    <w:p w14:paraId="0BA71426" w14:textId="6EC165A9" w:rsidR="0043010B" w:rsidRPr="009D1AC8" w:rsidRDefault="0043010B" w:rsidP="0043010B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Методические указания по раскрепощению опорно-подвесной системы при ремонте трубопроводов и приемке опорно-подвесной систем креплений после завершения ремонтных работ. СО 34.39.604-00 (РД 153-34.0-39.604-00)</w:t>
      </w:r>
    </w:p>
    <w:p w14:paraId="67009DF0" w14:textId="6CDD7F0D" w:rsidR="009118E4" w:rsidRPr="009D1AC8" w:rsidRDefault="009118E4" w:rsidP="00201BB9">
      <w:pPr>
        <w:pStyle w:val="afc"/>
        <w:tabs>
          <w:tab w:val="left" w:pos="567"/>
          <w:tab w:val="left" w:pos="851"/>
        </w:tabs>
        <w:spacing w:after="0"/>
        <w:rPr>
          <w:b w:val="0"/>
          <w:i w:val="0"/>
          <w:color w:val="auto"/>
          <w:sz w:val="24"/>
          <w:szCs w:val="24"/>
        </w:rPr>
      </w:pPr>
    </w:p>
    <w:p w14:paraId="49C4211D" w14:textId="73D5ACD1" w:rsidR="00BA5EDC" w:rsidRPr="009D1AC8" w:rsidRDefault="002E713E" w:rsidP="002E713E">
      <w:pPr>
        <w:pStyle w:val="afc"/>
        <w:tabs>
          <w:tab w:val="left" w:pos="567"/>
        </w:tabs>
        <w:spacing w:after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ab/>
      </w:r>
      <w:r w:rsidR="00BA5EDC" w:rsidRPr="009D1AC8">
        <w:rPr>
          <w:b w:val="0"/>
          <w:i w:val="0"/>
          <w:color w:val="auto"/>
          <w:sz w:val="24"/>
          <w:szCs w:val="24"/>
        </w:rPr>
        <w:t xml:space="preserve">В случае </w:t>
      </w:r>
      <w:r w:rsidR="007267D1" w:rsidRPr="009D1AC8">
        <w:rPr>
          <w:b w:val="0"/>
          <w:i w:val="0"/>
          <w:color w:val="auto"/>
          <w:sz w:val="24"/>
          <w:szCs w:val="24"/>
        </w:rPr>
        <w:t>если какой-либо из перечисленных выше документов будет</w:t>
      </w:r>
      <w:r w:rsidR="00F73D3E" w:rsidRPr="009D1AC8">
        <w:rPr>
          <w:b w:val="0"/>
          <w:i w:val="0"/>
          <w:color w:val="auto"/>
          <w:sz w:val="24"/>
          <w:szCs w:val="24"/>
        </w:rPr>
        <w:t xml:space="preserve"> изменен,</w:t>
      </w:r>
      <w:r w:rsidR="00BA5EDC" w:rsidRPr="009D1AC8">
        <w:rPr>
          <w:b w:val="0"/>
          <w:i w:val="0"/>
          <w:color w:val="auto"/>
          <w:sz w:val="24"/>
          <w:szCs w:val="24"/>
        </w:rPr>
        <w:t xml:space="preserve"> от</w:t>
      </w:r>
      <w:r w:rsidR="007267D1" w:rsidRPr="009D1AC8">
        <w:rPr>
          <w:b w:val="0"/>
          <w:i w:val="0"/>
          <w:color w:val="auto"/>
          <w:sz w:val="24"/>
          <w:szCs w:val="24"/>
        </w:rPr>
        <w:t>менен</w:t>
      </w:r>
      <w:r w:rsidR="00FC18D2" w:rsidRPr="009D1AC8">
        <w:rPr>
          <w:b w:val="0"/>
          <w:i w:val="0"/>
          <w:color w:val="auto"/>
          <w:sz w:val="24"/>
          <w:szCs w:val="24"/>
        </w:rPr>
        <w:t>,</w:t>
      </w:r>
      <w:r w:rsidR="007267D1" w:rsidRPr="009D1AC8">
        <w:rPr>
          <w:b w:val="0"/>
          <w:i w:val="0"/>
          <w:color w:val="auto"/>
          <w:sz w:val="24"/>
          <w:szCs w:val="24"/>
        </w:rPr>
        <w:t xml:space="preserve"> утратит</w:t>
      </w:r>
      <w:r w:rsidR="00BA5EDC" w:rsidRPr="009D1AC8">
        <w:rPr>
          <w:b w:val="0"/>
          <w:i w:val="0"/>
          <w:color w:val="auto"/>
          <w:sz w:val="24"/>
          <w:szCs w:val="24"/>
        </w:rPr>
        <w:t xml:space="preserve"> сил</w:t>
      </w:r>
      <w:r w:rsidR="007267D1" w:rsidRPr="009D1AC8">
        <w:rPr>
          <w:b w:val="0"/>
          <w:i w:val="0"/>
          <w:color w:val="auto"/>
          <w:sz w:val="24"/>
          <w:szCs w:val="24"/>
        </w:rPr>
        <w:t>у</w:t>
      </w:r>
      <w:r w:rsidR="00FC18D2" w:rsidRPr="009D1AC8">
        <w:rPr>
          <w:b w:val="0"/>
          <w:i w:val="0"/>
          <w:color w:val="auto"/>
          <w:sz w:val="24"/>
          <w:szCs w:val="24"/>
        </w:rPr>
        <w:t xml:space="preserve"> или иным образом потеряет актуальность</w:t>
      </w:r>
      <w:r w:rsidR="00BA5EDC" w:rsidRPr="009D1AC8">
        <w:rPr>
          <w:b w:val="0"/>
          <w:i w:val="0"/>
          <w:color w:val="auto"/>
          <w:sz w:val="24"/>
          <w:szCs w:val="24"/>
        </w:rPr>
        <w:t>, подлежит применению</w:t>
      </w:r>
      <w:r w:rsidR="00F73D3E" w:rsidRPr="009D1AC8">
        <w:rPr>
          <w:b w:val="0"/>
          <w:i w:val="0"/>
          <w:color w:val="auto"/>
          <w:sz w:val="24"/>
          <w:szCs w:val="24"/>
        </w:rPr>
        <w:t>, соответственно,</w:t>
      </w:r>
      <w:r w:rsidR="00BA5EDC" w:rsidRPr="009D1AC8">
        <w:rPr>
          <w:b w:val="0"/>
          <w:i w:val="0"/>
          <w:color w:val="auto"/>
          <w:sz w:val="24"/>
          <w:szCs w:val="24"/>
        </w:rPr>
        <w:t xml:space="preserve"> </w:t>
      </w:r>
      <w:r w:rsidR="00F73D3E" w:rsidRPr="009D1AC8">
        <w:rPr>
          <w:b w:val="0"/>
          <w:i w:val="0"/>
          <w:color w:val="auto"/>
          <w:sz w:val="24"/>
          <w:szCs w:val="24"/>
        </w:rPr>
        <w:t xml:space="preserve">измененный документ, </w:t>
      </w:r>
      <w:r w:rsidR="00BA5EDC" w:rsidRPr="009D1AC8">
        <w:rPr>
          <w:b w:val="0"/>
          <w:i w:val="0"/>
          <w:color w:val="auto"/>
          <w:sz w:val="24"/>
          <w:szCs w:val="24"/>
        </w:rPr>
        <w:t xml:space="preserve">документ, введенный взамен </w:t>
      </w:r>
      <w:r w:rsidR="00FC18D2" w:rsidRPr="009D1AC8">
        <w:rPr>
          <w:b w:val="0"/>
          <w:i w:val="0"/>
          <w:color w:val="auto"/>
          <w:sz w:val="24"/>
          <w:szCs w:val="24"/>
        </w:rPr>
        <w:t>отмененного, утратившего силу или иным образом потерявшего актуальность, или иной документ, регулирующий те же правоотношения</w:t>
      </w:r>
      <w:r w:rsidR="00BA5EDC" w:rsidRPr="009D1AC8">
        <w:rPr>
          <w:b w:val="0"/>
          <w:i w:val="0"/>
          <w:color w:val="auto"/>
          <w:sz w:val="24"/>
          <w:szCs w:val="24"/>
        </w:rPr>
        <w:t>.</w:t>
      </w:r>
    </w:p>
    <w:p w14:paraId="49C4211E" w14:textId="77777777" w:rsidR="006B5110" w:rsidRPr="009D1AC8" w:rsidRDefault="006B5110" w:rsidP="002E713E">
      <w:pPr>
        <w:pStyle w:val="SCH"/>
        <w:widowControl w:val="0"/>
        <w:numPr>
          <w:ilvl w:val="0"/>
          <w:numId w:val="0"/>
        </w:numPr>
        <w:tabs>
          <w:tab w:val="left" w:pos="567"/>
          <w:tab w:val="left" w:pos="851"/>
        </w:tabs>
        <w:spacing w:after="0" w:line="240" w:lineRule="auto"/>
        <w:jc w:val="left"/>
        <w:rPr>
          <w:b w:val="0"/>
          <w:i w:val="0"/>
        </w:rPr>
      </w:pPr>
    </w:p>
    <w:p w14:paraId="49C4211F" w14:textId="77777777" w:rsidR="00AA6F52" w:rsidRPr="009D1AC8" w:rsidRDefault="00AA6F52" w:rsidP="002E713E">
      <w:pPr>
        <w:pStyle w:val="SCH"/>
        <w:widowControl w:val="0"/>
        <w:numPr>
          <w:ilvl w:val="0"/>
          <w:numId w:val="0"/>
        </w:numPr>
        <w:tabs>
          <w:tab w:val="left" w:pos="567"/>
        </w:tabs>
        <w:spacing w:after="0" w:line="240" w:lineRule="auto"/>
        <w:jc w:val="left"/>
        <w:rPr>
          <w:b w:val="0"/>
          <w:i w:val="0"/>
        </w:rPr>
      </w:pPr>
    </w:p>
    <w:p w14:paraId="49C42120" w14:textId="77777777" w:rsidR="00A96088" w:rsidRPr="009D1AC8" w:rsidRDefault="00A96088" w:rsidP="002E713E">
      <w:pPr>
        <w:pStyle w:val="SCH"/>
        <w:numPr>
          <w:ilvl w:val="0"/>
          <w:numId w:val="0"/>
        </w:numPr>
        <w:tabs>
          <w:tab w:val="left" w:pos="567"/>
        </w:tabs>
        <w:spacing w:after="0" w:line="240" w:lineRule="auto"/>
        <w:jc w:val="left"/>
        <w:rPr>
          <w:b w:val="0"/>
          <w:i w:val="0"/>
        </w:rPr>
      </w:pPr>
    </w:p>
    <w:p w14:paraId="49C422CD" w14:textId="77777777" w:rsidR="007D09CD" w:rsidRPr="009D1AC8" w:rsidRDefault="007D09CD" w:rsidP="00702F37">
      <w:pPr>
        <w:pStyle w:val="SCH"/>
        <w:numPr>
          <w:ilvl w:val="0"/>
          <w:numId w:val="0"/>
        </w:numPr>
        <w:spacing w:after="0" w:line="240" w:lineRule="auto"/>
        <w:rPr>
          <w:b w:val="0"/>
          <w:i w:val="0"/>
        </w:rPr>
      </w:pPr>
    </w:p>
    <w:sectPr w:rsidR="007D09CD" w:rsidRPr="009D1AC8" w:rsidSect="002E713E">
      <w:footerReference w:type="default" r:id="rId14"/>
      <w:pgSz w:w="11906" w:h="16838" w:code="9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C9F82" w14:textId="77777777" w:rsidR="00B67C6B" w:rsidRDefault="00B67C6B" w:rsidP="00BF32C2">
      <w:r>
        <w:separator/>
      </w:r>
    </w:p>
  </w:endnote>
  <w:endnote w:type="continuationSeparator" w:id="0">
    <w:p w14:paraId="2812BDAF" w14:textId="77777777" w:rsidR="00B67C6B" w:rsidRDefault="00B67C6B" w:rsidP="00BF32C2">
      <w:r>
        <w:continuationSeparator/>
      </w:r>
    </w:p>
  </w:endnote>
  <w:endnote w:type="continuationNotice" w:id="1">
    <w:p w14:paraId="0F0D7D7C" w14:textId="77777777" w:rsidR="00B67C6B" w:rsidRDefault="00B67C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422D6" w14:textId="324C145C" w:rsidR="00200788" w:rsidRPr="003F011C" w:rsidRDefault="00200788" w:rsidP="003A1B74">
    <w:pPr>
      <w:jc w:val="right"/>
    </w:pPr>
    <w:r>
      <w:rPr>
        <w:lang w:val="en-US"/>
      </w:rPr>
      <w:tab/>
    </w:r>
    <w:r w:rsidRPr="003F011C">
      <w:fldChar w:fldCharType="begin"/>
    </w:r>
    <w:r w:rsidRPr="003F011C">
      <w:instrText xml:space="preserve"> PAGE   \* MERGEFORMAT </w:instrText>
    </w:r>
    <w:r w:rsidRPr="003F011C">
      <w:fldChar w:fldCharType="separate"/>
    </w:r>
    <w:r w:rsidR="00096EF2">
      <w:rPr>
        <w:noProof/>
      </w:rPr>
      <w:t>3</w:t>
    </w:r>
    <w:r w:rsidRPr="003F011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B6042" w14:textId="77777777" w:rsidR="00B67C6B" w:rsidRDefault="00B67C6B" w:rsidP="00BF32C2">
      <w:r>
        <w:separator/>
      </w:r>
    </w:p>
  </w:footnote>
  <w:footnote w:type="continuationSeparator" w:id="0">
    <w:p w14:paraId="58741D27" w14:textId="77777777" w:rsidR="00B67C6B" w:rsidRDefault="00B67C6B" w:rsidP="00BF32C2">
      <w:r>
        <w:continuationSeparator/>
      </w:r>
    </w:p>
  </w:footnote>
  <w:footnote w:type="continuationNotice" w:id="1">
    <w:p w14:paraId="08729AE9" w14:textId="77777777" w:rsidR="00B67C6B" w:rsidRDefault="00B67C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hybridMultilevel"/>
    <w:tmpl w:val="E4DEB3DE"/>
    <w:lvl w:ilvl="0" w:tplc="F84C25D4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02996851"/>
    <w:multiLevelType w:val="hybridMultilevel"/>
    <w:tmpl w:val="866A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D817857"/>
    <w:multiLevelType w:val="hybridMultilevel"/>
    <w:tmpl w:val="F4E6D9B6"/>
    <w:lvl w:ilvl="0" w:tplc="96D26CC0">
      <w:start w:val="6"/>
      <w:numFmt w:val="decimal"/>
      <w:lvlText w:val="%1."/>
      <w:lvlJc w:val="left"/>
      <w:pPr>
        <w:ind w:left="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28243E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B2AF734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F6F71A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F62F94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4806D54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526CE2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8A073C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2A832E2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743B47"/>
    <w:multiLevelType w:val="hybridMultilevel"/>
    <w:tmpl w:val="321CC9F0"/>
    <w:lvl w:ilvl="0" w:tplc="8B1AF2A2">
      <w:start w:val="1"/>
      <w:numFmt w:val="upperRoman"/>
      <w:lvlText w:val="РАЗДЕЛ %1.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8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3334920"/>
    <w:multiLevelType w:val="hybridMultilevel"/>
    <w:tmpl w:val="044C49EE"/>
    <w:lvl w:ilvl="0" w:tplc="B0E60C9A">
      <w:start w:val="32"/>
      <w:numFmt w:val="decimal"/>
      <w:lvlText w:val="%1."/>
      <w:lvlJc w:val="left"/>
      <w:pPr>
        <w:ind w:left="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EEF02E">
      <w:start w:val="1"/>
      <w:numFmt w:val="lowerLetter"/>
      <w:lvlText w:val="%2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58A5C4">
      <w:start w:val="1"/>
      <w:numFmt w:val="lowerRoman"/>
      <w:lvlText w:val="%3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8A0F9A">
      <w:start w:val="1"/>
      <w:numFmt w:val="decimal"/>
      <w:lvlText w:val="%4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CEF46C">
      <w:start w:val="1"/>
      <w:numFmt w:val="lowerLetter"/>
      <w:lvlText w:val="%5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F8565A">
      <w:start w:val="1"/>
      <w:numFmt w:val="lowerRoman"/>
      <w:lvlText w:val="%6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B84456">
      <w:start w:val="1"/>
      <w:numFmt w:val="decimal"/>
      <w:lvlText w:val="%7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689326">
      <w:start w:val="1"/>
      <w:numFmt w:val="lowerLetter"/>
      <w:lvlText w:val="%8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9CCE76">
      <w:start w:val="1"/>
      <w:numFmt w:val="lowerRoman"/>
      <w:lvlText w:val="%9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3" w15:restartNumberingAfterBreak="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RUS1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RUS111"/>
      <w:lvlText w:val="%2.%3.%4."/>
      <w:lvlJc w:val="left"/>
      <w:pPr>
        <w:tabs>
          <w:tab w:val="num" w:pos="4112"/>
        </w:tabs>
        <w:ind w:left="1277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RUS10"/>
      <w:lvlText w:val="(%5)"/>
      <w:lvlJc w:val="left"/>
      <w:pPr>
        <w:ind w:left="1702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7"/>
  </w:num>
  <w:num w:numId="2">
    <w:abstractNumId w:val="0"/>
  </w:num>
  <w:num w:numId="3">
    <w:abstractNumId w:val="4"/>
  </w:num>
  <w:num w:numId="4">
    <w:abstractNumId w:val="2"/>
  </w:num>
  <w:num w:numId="5">
    <w:abstractNumId w:val="19"/>
  </w:num>
  <w:num w:numId="6">
    <w:abstractNumId w:val="10"/>
  </w:num>
  <w:num w:numId="7">
    <w:abstractNumId w:val="15"/>
  </w:num>
  <w:num w:numId="8">
    <w:abstractNumId w:val="22"/>
  </w:num>
  <w:num w:numId="9">
    <w:abstractNumId w:val="9"/>
  </w:num>
  <w:num w:numId="10">
    <w:abstractNumId w:val="30"/>
  </w:num>
  <w:num w:numId="11">
    <w:abstractNumId w:val="7"/>
  </w:num>
  <w:num w:numId="12">
    <w:abstractNumId w:val="27"/>
  </w:num>
  <w:num w:numId="13">
    <w:abstractNumId w:val="26"/>
  </w:num>
  <w:num w:numId="14">
    <w:abstractNumId w:val="14"/>
  </w:num>
  <w:num w:numId="15">
    <w:abstractNumId w:val="11"/>
  </w:num>
  <w:num w:numId="16">
    <w:abstractNumId w:val="24"/>
  </w:num>
  <w:num w:numId="17">
    <w:abstractNumId w:val="25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8"/>
  </w:num>
  <w:num w:numId="21">
    <w:abstractNumId w:val="8"/>
  </w:num>
  <w:num w:numId="22">
    <w:abstractNumId w:val="23"/>
  </w:num>
  <w:num w:numId="23">
    <w:abstractNumId w:val="20"/>
  </w:num>
  <w:num w:numId="24">
    <w:abstractNumId w:val="16"/>
  </w:num>
  <w:num w:numId="25">
    <w:abstractNumId w:val="29"/>
  </w:num>
  <w:num w:numId="26">
    <w:abstractNumId w:val="13"/>
  </w:num>
  <w:num w:numId="27">
    <w:abstractNumId w:val="18"/>
  </w:num>
  <w:num w:numId="28">
    <w:abstractNumId w:val="5"/>
  </w:num>
  <w:num w:numId="29">
    <w:abstractNumId w:val="6"/>
  </w:num>
  <w:num w:numId="30">
    <w:abstractNumId w:val="12"/>
  </w:num>
  <w:num w:numId="31">
    <w:abstractNumId w:val="2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2C2"/>
    <w:rsid w:val="00001BB3"/>
    <w:rsid w:val="00001E6E"/>
    <w:rsid w:val="00002298"/>
    <w:rsid w:val="0000244F"/>
    <w:rsid w:val="00003101"/>
    <w:rsid w:val="00003FA8"/>
    <w:rsid w:val="000041C8"/>
    <w:rsid w:val="00005879"/>
    <w:rsid w:val="00005F50"/>
    <w:rsid w:val="00006DDC"/>
    <w:rsid w:val="00012875"/>
    <w:rsid w:val="00013237"/>
    <w:rsid w:val="000132A7"/>
    <w:rsid w:val="0001437C"/>
    <w:rsid w:val="00014BEA"/>
    <w:rsid w:val="0001557F"/>
    <w:rsid w:val="00016369"/>
    <w:rsid w:val="0002088D"/>
    <w:rsid w:val="0002148A"/>
    <w:rsid w:val="0002260B"/>
    <w:rsid w:val="00024669"/>
    <w:rsid w:val="000247AB"/>
    <w:rsid w:val="00024B4E"/>
    <w:rsid w:val="00024EEB"/>
    <w:rsid w:val="00026D21"/>
    <w:rsid w:val="00027785"/>
    <w:rsid w:val="0003077F"/>
    <w:rsid w:val="000323B4"/>
    <w:rsid w:val="0003241E"/>
    <w:rsid w:val="00033754"/>
    <w:rsid w:val="00035750"/>
    <w:rsid w:val="000357D5"/>
    <w:rsid w:val="00035D91"/>
    <w:rsid w:val="00037D66"/>
    <w:rsid w:val="00037E1B"/>
    <w:rsid w:val="0004007C"/>
    <w:rsid w:val="0004070E"/>
    <w:rsid w:val="00040972"/>
    <w:rsid w:val="00041456"/>
    <w:rsid w:val="00042EEA"/>
    <w:rsid w:val="0004316E"/>
    <w:rsid w:val="000433CC"/>
    <w:rsid w:val="0004341A"/>
    <w:rsid w:val="0004370F"/>
    <w:rsid w:val="000447DF"/>
    <w:rsid w:val="00050187"/>
    <w:rsid w:val="00050F03"/>
    <w:rsid w:val="000515BD"/>
    <w:rsid w:val="000519A7"/>
    <w:rsid w:val="00051FE9"/>
    <w:rsid w:val="00052E40"/>
    <w:rsid w:val="00054A48"/>
    <w:rsid w:val="00055226"/>
    <w:rsid w:val="00055602"/>
    <w:rsid w:val="00055829"/>
    <w:rsid w:val="00055994"/>
    <w:rsid w:val="000574F0"/>
    <w:rsid w:val="00060AD8"/>
    <w:rsid w:val="000625D3"/>
    <w:rsid w:val="00062C37"/>
    <w:rsid w:val="00063367"/>
    <w:rsid w:val="000639BD"/>
    <w:rsid w:val="00063D02"/>
    <w:rsid w:val="00064221"/>
    <w:rsid w:val="0006570B"/>
    <w:rsid w:val="00065A96"/>
    <w:rsid w:val="00066AB5"/>
    <w:rsid w:val="00067F1B"/>
    <w:rsid w:val="000707B9"/>
    <w:rsid w:val="00070F0D"/>
    <w:rsid w:val="00073088"/>
    <w:rsid w:val="00073282"/>
    <w:rsid w:val="00073680"/>
    <w:rsid w:val="00074A6B"/>
    <w:rsid w:val="00077440"/>
    <w:rsid w:val="000775E4"/>
    <w:rsid w:val="00077F55"/>
    <w:rsid w:val="000808A6"/>
    <w:rsid w:val="00080AD1"/>
    <w:rsid w:val="00081749"/>
    <w:rsid w:val="000822B3"/>
    <w:rsid w:val="00083159"/>
    <w:rsid w:val="00084A72"/>
    <w:rsid w:val="000909E6"/>
    <w:rsid w:val="000950B8"/>
    <w:rsid w:val="00095939"/>
    <w:rsid w:val="00096DA9"/>
    <w:rsid w:val="00096EF2"/>
    <w:rsid w:val="0009742B"/>
    <w:rsid w:val="00097E03"/>
    <w:rsid w:val="000A0E5C"/>
    <w:rsid w:val="000A3528"/>
    <w:rsid w:val="000A40E5"/>
    <w:rsid w:val="000A4184"/>
    <w:rsid w:val="000A4F1F"/>
    <w:rsid w:val="000A6D92"/>
    <w:rsid w:val="000B18D1"/>
    <w:rsid w:val="000B3A09"/>
    <w:rsid w:val="000B4FF0"/>
    <w:rsid w:val="000B5129"/>
    <w:rsid w:val="000B54AD"/>
    <w:rsid w:val="000B6FC3"/>
    <w:rsid w:val="000B7DD8"/>
    <w:rsid w:val="000C06B0"/>
    <w:rsid w:val="000C3AEA"/>
    <w:rsid w:val="000C4A62"/>
    <w:rsid w:val="000C55DD"/>
    <w:rsid w:val="000C5666"/>
    <w:rsid w:val="000C6C8F"/>
    <w:rsid w:val="000D09F8"/>
    <w:rsid w:val="000D2139"/>
    <w:rsid w:val="000D3D93"/>
    <w:rsid w:val="000D4238"/>
    <w:rsid w:val="000D4631"/>
    <w:rsid w:val="000D49D0"/>
    <w:rsid w:val="000D4C74"/>
    <w:rsid w:val="000D4EC4"/>
    <w:rsid w:val="000D6F2A"/>
    <w:rsid w:val="000D7676"/>
    <w:rsid w:val="000D7811"/>
    <w:rsid w:val="000D7817"/>
    <w:rsid w:val="000E1438"/>
    <w:rsid w:val="000E23C3"/>
    <w:rsid w:val="000E3FA4"/>
    <w:rsid w:val="000E4C2A"/>
    <w:rsid w:val="000E5BF6"/>
    <w:rsid w:val="000E5CA2"/>
    <w:rsid w:val="000E7836"/>
    <w:rsid w:val="000F18E0"/>
    <w:rsid w:val="000F1CA1"/>
    <w:rsid w:val="000F3344"/>
    <w:rsid w:val="000F3B7C"/>
    <w:rsid w:val="000F3E85"/>
    <w:rsid w:val="000F49DE"/>
    <w:rsid w:val="000F6EB2"/>
    <w:rsid w:val="000F75F4"/>
    <w:rsid w:val="00100CE4"/>
    <w:rsid w:val="001015E5"/>
    <w:rsid w:val="00102B40"/>
    <w:rsid w:val="00103D6E"/>
    <w:rsid w:val="00103DD3"/>
    <w:rsid w:val="00104832"/>
    <w:rsid w:val="0010509C"/>
    <w:rsid w:val="00105845"/>
    <w:rsid w:val="00105C24"/>
    <w:rsid w:val="00106B43"/>
    <w:rsid w:val="00107E18"/>
    <w:rsid w:val="00107F14"/>
    <w:rsid w:val="00110D11"/>
    <w:rsid w:val="0011233B"/>
    <w:rsid w:val="0011250A"/>
    <w:rsid w:val="00113E96"/>
    <w:rsid w:val="0011403A"/>
    <w:rsid w:val="00114D28"/>
    <w:rsid w:val="0011500B"/>
    <w:rsid w:val="00115513"/>
    <w:rsid w:val="00117D77"/>
    <w:rsid w:val="00117DC9"/>
    <w:rsid w:val="00120C01"/>
    <w:rsid w:val="00121E75"/>
    <w:rsid w:val="00122B8E"/>
    <w:rsid w:val="001237CB"/>
    <w:rsid w:val="0012433F"/>
    <w:rsid w:val="00124A17"/>
    <w:rsid w:val="0012563B"/>
    <w:rsid w:val="0012792D"/>
    <w:rsid w:val="001279C2"/>
    <w:rsid w:val="00127F03"/>
    <w:rsid w:val="00127F74"/>
    <w:rsid w:val="001307AF"/>
    <w:rsid w:val="00130BDF"/>
    <w:rsid w:val="00130D5A"/>
    <w:rsid w:val="00130E7E"/>
    <w:rsid w:val="001311A2"/>
    <w:rsid w:val="0013283D"/>
    <w:rsid w:val="00133552"/>
    <w:rsid w:val="00133899"/>
    <w:rsid w:val="00133CDA"/>
    <w:rsid w:val="00134450"/>
    <w:rsid w:val="00135278"/>
    <w:rsid w:val="00135791"/>
    <w:rsid w:val="00135DE4"/>
    <w:rsid w:val="001376C7"/>
    <w:rsid w:val="0013772B"/>
    <w:rsid w:val="001418AE"/>
    <w:rsid w:val="001434D7"/>
    <w:rsid w:val="001438A6"/>
    <w:rsid w:val="00144EA3"/>
    <w:rsid w:val="0014560F"/>
    <w:rsid w:val="001456E3"/>
    <w:rsid w:val="00145C5D"/>
    <w:rsid w:val="0014710B"/>
    <w:rsid w:val="0014741E"/>
    <w:rsid w:val="0014787A"/>
    <w:rsid w:val="00150294"/>
    <w:rsid w:val="00150ABE"/>
    <w:rsid w:val="001510D5"/>
    <w:rsid w:val="001526C4"/>
    <w:rsid w:val="00152B2B"/>
    <w:rsid w:val="00152DA4"/>
    <w:rsid w:val="00153B02"/>
    <w:rsid w:val="001542CE"/>
    <w:rsid w:val="001552C1"/>
    <w:rsid w:val="00155706"/>
    <w:rsid w:val="0015670A"/>
    <w:rsid w:val="00160648"/>
    <w:rsid w:val="001612DA"/>
    <w:rsid w:val="00162D06"/>
    <w:rsid w:val="00163234"/>
    <w:rsid w:val="001638C4"/>
    <w:rsid w:val="00163D2B"/>
    <w:rsid w:val="00163D38"/>
    <w:rsid w:val="00164422"/>
    <w:rsid w:val="00164489"/>
    <w:rsid w:val="00165087"/>
    <w:rsid w:val="001656D5"/>
    <w:rsid w:val="0016651E"/>
    <w:rsid w:val="00167DD5"/>
    <w:rsid w:val="0017025B"/>
    <w:rsid w:val="0017188D"/>
    <w:rsid w:val="001722B2"/>
    <w:rsid w:val="00176669"/>
    <w:rsid w:val="0017692B"/>
    <w:rsid w:val="00176A1E"/>
    <w:rsid w:val="00176B06"/>
    <w:rsid w:val="00177AEF"/>
    <w:rsid w:val="00177FBD"/>
    <w:rsid w:val="0018136A"/>
    <w:rsid w:val="00181D91"/>
    <w:rsid w:val="00185EA7"/>
    <w:rsid w:val="0018730F"/>
    <w:rsid w:val="00191690"/>
    <w:rsid w:val="00193364"/>
    <w:rsid w:val="001936F5"/>
    <w:rsid w:val="00193AED"/>
    <w:rsid w:val="00194989"/>
    <w:rsid w:val="00196160"/>
    <w:rsid w:val="00196353"/>
    <w:rsid w:val="001964AF"/>
    <w:rsid w:val="001969E4"/>
    <w:rsid w:val="00197EEA"/>
    <w:rsid w:val="001A00C8"/>
    <w:rsid w:val="001A031E"/>
    <w:rsid w:val="001A03EB"/>
    <w:rsid w:val="001A05F4"/>
    <w:rsid w:val="001A1DE2"/>
    <w:rsid w:val="001A3C23"/>
    <w:rsid w:val="001A46D1"/>
    <w:rsid w:val="001A59E7"/>
    <w:rsid w:val="001A5A67"/>
    <w:rsid w:val="001A5E40"/>
    <w:rsid w:val="001A61A5"/>
    <w:rsid w:val="001A62AD"/>
    <w:rsid w:val="001A69EB"/>
    <w:rsid w:val="001A6A51"/>
    <w:rsid w:val="001A7991"/>
    <w:rsid w:val="001A7ACB"/>
    <w:rsid w:val="001B0230"/>
    <w:rsid w:val="001B15C7"/>
    <w:rsid w:val="001B32BB"/>
    <w:rsid w:val="001B399E"/>
    <w:rsid w:val="001B3E0F"/>
    <w:rsid w:val="001B543E"/>
    <w:rsid w:val="001B5E17"/>
    <w:rsid w:val="001B71C6"/>
    <w:rsid w:val="001C12E4"/>
    <w:rsid w:val="001C1CA4"/>
    <w:rsid w:val="001C39D5"/>
    <w:rsid w:val="001C4633"/>
    <w:rsid w:val="001C491F"/>
    <w:rsid w:val="001C5CFA"/>
    <w:rsid w:val="001D146D"/>
    <w:rsid w:val="001D1CC0"/>
    <w:rsid w:val="001D3A17"/>
    <w:rsid w:val="001D6FD2"/>
    <w:rsid w:val="001D7D40"/>
    <w:rsid w:val="001D7E32"/>
    <w:rsid w:val="001E04D9"/>
    <w:rsid w:val="001E0808"/>
    <w:rsid w:val="001E0CC2"/>
    <w:rsid w:val="001E0F95"/>
    <w:rsid w:val="001E13A9"/>
    <w:rsid w:val="001E3134"/>
    <w:rsid w:val="001E3DCC"/>
    <w:rsid w:val="001E60D4"/>
    <w:rsid w:val="001E7B17"/>
    <w:rsid w:val="001F38F4"/>
    <w:rsid w:val="001F4A26"/>
    <w:rsid w:val="001F51A1"/>
    <w:rsid w:val="001F5376"/>
    <w:rsid w:val="001F540A"/>
    <w:rsid w:val="001F5A89"/>
    <w:rsid w:val="001F7F17"/>
    <w:rsid w:val="001F7FAE"/>
    <w:rsid w:val="00200143"/>
    <w:rsid w:val="00200328"/>
    <w:rsid w:val="00200788"/>
    <w:rsid w:val="00201BB9"/>
    <w:rsid w:val="00202699"/>
    <w:rsid w:val="00202CFB"/>
    <w:rsid w:val="0020308F"/>
    <w:rsid w:val="00203889"/>
    <w:rsid w:val="00203E5F"/>
    <w:rsid w:val="00204234"/>
    <w:rsid w:val="00204DAF"/>
    <w:rsid w:val="00205076"/>
    <w:rsid w:val="002061E3"/>
    <w:rsid w:val="00207EF0"/>
    <w:rsid w:val="00211468"/>
    <w:rsid w:val="00213B27"/>
    <w:rsid w:val="00213DC2"/>
    <w:rsid w:val="002142B2"/>
    <w:rsid w:val="00214CF3"/>
    <w:rsid w:val="002150B1"/>
    <w:rsid w:val="00215791"/>
    <w:rsid w:val="00220008"/>
    <w:rsid w:val="00220D2C"/>
    <w:rsid w:val="00221760"/>
    <w:rsid w:val="00221B52"/>
    <w:rsid w:val="002225DF"/>
    <w:rsid w:val="00223E29"/>
    <w:rsid w:val="00224765"/>
    <w:rsid w:val="0022489C"/>
    <w:rsid w:val="00226F33"/>
    <w:rsid w:val="00227BB5"/>
    <w:rsid w:val="002306E6"/>
    <w:rsid w:val="0023088E"/>
    <w:rsid w:val="00230DE1"/>
    <w:rsid w:val="00231036"/>
    <w:rsid w:val="002327A3"/>
    <w:rsid w:val="002329D2"/>
    <w:rsid w:val="00235791"/>
    <w:rsid w:val="00236623"/>
    <w:rsid w:val="002369CD"/>
    <w:rsid w:val="00236C73"/>
    <w:rsid w:val="00236EA6"/>
    <w:rsid w:val="00237F78"/>
    <w:rsid w:val="002400DB"/>
    <w:rsid w:val="002405A5"/>
    <w:rsid w:val="00242E58"/>
    <w:rsid w:val="00243751"/>
    <w:rsid w:val="00243C94"/>
    <w:rsid w:val="00244533"/>
    <w:rsid w:val="00244966"/>
    <w:rsid w:val="00244DEB"/>
    <w:rsid w:val="00245302"/>
    <w:rsid w:val="0024712A"/>
    <w:rsid w:val="002502D9"/>
    <w:rsid w:val="00250AA2"/>
    <w:rsid w:val="002519DC"/>
    <w:rsid w:val="00251E1F"/>
    <w:rsid w:val="00253260"/>
    <w:rsid w:val="00254973"/>
    <w:rsid w:val="002555F2"/>
    <w:rsid w:val="0025651D"/>
    <w:rsid w:val="002579F2"/>
    <w:rsid w:val="00260ABB"/>
    <w:rsid w:val="00262426"/>
    <w:rsid w:val="0026305D"/>
    <w:rsid w:val="002642B2"/>
    <w:rsid w:val="00264EF8"/>
    <w:rsid w:val="00264FFF"/>
    <w:rsid w:val="00266AF8"/>
    <w:rsid w:val="002676D6"/>
    <w:rsid w:val="00267C4D"/>
    <w:rsid w:val="00267DF4"/>
    <w:rsid w:val="00267EF6"/>
    <w:rsid w:val="00270259"/>
    <w:rsid w:val="002708A8"/>
    <w:rsid w:val="002710E9"/>
    <w:rsid w:val="002717A6"/>
    <w:rsid w:val="002723DE"/>
    <w:rsid w:val="002730D2"/>
    <w:rsid w:val="002748EB"/>
    <w:rsid w:val="00280156"/>
    <w:rsid w:val="00281E3F"/>
    <w:rsid w:val="00283792"/>
    <w:rsid w:val="00283899"/>
    <w:rsid w:val="00284DA5"/>
    <w:rsid w:val="0028591A"/>
    <w:rsid w:val="002860DA"/>
    <w:rsid w:val="002861A2"/>
    <w:rsid w:val="002865BD"/>
    <w:rsid w:val="00287A73"/>
    <w:rsid w:val="00287D89"/>
    <w:rsid w:val="002901C0"/>
    <w:rsid w:val="00290DF9"/>
    <w:rsid w:val="0029213C"/>
    <w:rsid w:val="00292BED"/>
    <w:rsid w:val="00294351"/>
    <w:rsid w:val="00294776"/>
    <w:rsid w:val="00296561"/>
    <w:rsid w:val="002968C5"/>
    <w:rsid w:val="0029737E"/>
    <w:rsid w:val="00297956"/>
    <w:rsid w:val="00297CB8"/>
    <w:rsid w:val="002A33CD"/>
    <w:rsid w:val="002A481B"/>
    <w:rsid w:val="002A4FFB"/>
    <w:rsid w:val="002A52E5"/>
    <w:rsid w:val="002A5608"/>
    <w:rsid w:val="002A5818"/>
    <w:rsid w:val="002A618B"/>
    <w:rsid w:val="002B116F"/>
    <w:rsid w:val="002B17B7"/>
    <w:rsid w:val="002B18A6"/>
    <w:rsid w:val="002B1FAD"/>
    <w:rsid w:val="002B3793"/>
    <w:rsid w:val="002B416F"/>
    <w:rsid w:val="002B4633"/>
    <w:rsid w:val="002B4782"/>
    <w:rsid w:val="002B4924"/>
    <w:rsid w:val="002B5DBF"/>
    <w:rsid w:val="002B6487"/>
    <w:rsid w:val="002C048E"/>
    <w:rsid w:val="002C0771"/>
    <w:rsid w:val="002C3A1E"/>
    <w:rsid w:val="002C417E"/>
    <w:rsid w:val="002C43AD"/>
    <w:rsid w:val="002C54A5"/>
    <w:rsid w:val="002C605C"/>
    <w:rsid w:val="002C67AD"/>
    <w:rsid w:val="002C7DB7"/>
    <w:rsid w:val="002D0DF6"/>
    <w:rsid w:val="002D0F4E"/>
    <w:rsid w:val="002D125E"/>
    <w:rsid w:val="002D1D5D"/>
    <w:rsid w:val="002D4EE7"/>
    <w:rsid w:val="002D58D7"/>
    <w:rsid w:val="002D625B"/>
    <w:rsid w:val="002D68D5"/>
    <w:rsid w:val="002D7EF2"/>
    <w:rsid w:val="002D7FA4"/>
    <w:rsid w:val="002E057E"/>
    <w:rsid w:val="002E26C0"/>
    <w:rsid w:val="002E2C56"/>
    <w:rsid w:val="002E32AD"/>
    <w:rsid w:val="002E4010"/>
    <w:rsid w:val="002E494B"/>
    <w:rsid w:val="002E63E3"/>
    <w:rsid w:val="002E7129"/>
    <w:rsid w:val="002E713E"/>
    <w:rsid w:val="002F0397"/>
    <w:rsid w:val="002F09C3"/>
    <w:rsid w:val="002F0AF8"/>
    <w:rsid w:val="002F0D4A"/>
    <w:rsid w:val="002F1411"/>
    <w:rsid w:val="002F19DD"/>
    <w:rsid w:val="002F1BF4"/>
    <w:rsid w:val="002F66CB"/>
    <w:rsid w:val="002F68E0"/>
    <w:rsid w:val="002F6F22"/>
    <w:rsid w:val="002F793C"/>
    <w:rsid w:val="002F7B0F"/>
    <w:rsid w:val="003010FB"/>
    <w:rsid w:val="00303AD4"/>
    <w:rsid w:val="0030507E"/>
    <w:rsid w:val="003050BB"/>
    <w:rsid w:val="00305AA1"/>
    <w:rsid w:val="00310751"/>
    <w:rsid w:val="003107A8"/>
    <w:rsid w:val="00310EEF"/>
    <w:rsid w:val="00311EE6"/>
    <w:rsid w:val="00313DC5"/>
    <w:rsid w:val="003156B5"/>
    <w:rsid w:val="00316036"/>
    <w:rsid w:val="00316517"/>
    <w:rsid w:val="00317C63"/>
    <w:rsid w:val="00317E1F"/>
    <w:rsid w:val="0032023D"/>
    <w:rsid w:val="0032062E"/>
    <w:rsid w:val="00321E32"/>
    <w:rsid w:val="003221FE"/>
    <w:rsid w:val="003251DD"/>
    <w:rsid w:val="00325394"/>
    <w:rsid w:val="00326D03"/>
    <w:rsid w:val="00327135"/>
    <w:rsid w:val="00327919"/>
    <w:rsid w:val="00330C59"/>
    <w:rsid w:val="00330E95"/>
    <w:rsid w:val="00333191"/>
    <w:rsid w:val="003357D4"/>
    <w:rsid w:val="003359EE"/>
    <w:rsid w:val="0033664C"/>
    <w:rsid w:val="00337B25"/>
    <w:rsid w:val="00341B07"/>
    <w:rsid w:val="003420F7"/>
    <w:rsid w:val="003447CC"/>
    <w:rsid w:val="0034488B"/>
    <w:rsid w:val="00344C9B"/>
    <w:rsid w:val="00345EE7"/>
    <w:rsid w:val="0034705D"/>
    <w:rsid w:val="00350122"/>
    <w:rsid w:val="0035076D"/>
    <w:rsid w:val="0035190E"/>
    <w:rsid w:val="00351F6D"/>
    <w:rsid w:val="00352338"/>
    <w:rsid w:val="003526A1"/>
    <w:rsid w:val="00353A5E"/>
    <w:rsid w:val="00353BCA"/>
    <w:rsid w:val="00353D40"/>
    <w:rsid w:val="003546CD"/>
    <w:rsid w:val="0035580F"/>
    <w:rsid w:val="003561BD"/>
    <w:rsid w:val="0035653D"/>
    <w:rsid w:val="0035670C"/>
    <w:rsid w:val="00357357"/>
    <w:rsid w:val="00360395"/>
    <w:rsid w:val="00361CF0"/>
    <w:rsid w:val="00363A21"/>
    <w:rsid w:val="00363B09"/>
    <w:rsid w:val="00363B44"/>
    <w:rsid w:val="0036434C"/>
    <w:rsid w:val="00364E6A"/>
    <w:rsid w:val="0036511A"/>
    <w:rsid w:val="003658F4"/>
    <w:rsid w:val="00366312"/>
    <w:rsid w:val="00366AF7"/>
    <w:rsid w:val="00366B79"/>
    <w:rsid w:val="00366E42"/>
    <w:rsid w:val="00367EF9"/>
    <w:rsid w:val="00370204"/>
    <w:rsid w:val="00370D8C"/>
    <w:rsid w:val="00370EA7"/>
    <w:rsid w:val="00371C3F"/>
    <w:rsid w:val="00371D54"/>
    <w:rsid w:val="00372D30"/>
    <w:rsid w:val="00372EE9"/>
    <w:rsid w:val="003731B2"/>
    <w:rsid w:val="00374369"/>
    <w:rsid w:val="003746BA"/>
    <w:rsid w:val="00374FED"/>
    <w:rsid w:val="00375B5A"/>
    <w:rsid w:val="00377110"/>
    <w:rsid w:val="00380038"/>
    <w:rsid w:val="003802C9"/>
    <w:rsid w:val="003808DC"/>
    <w:rsid w:val="00382BC2"/>
    <w:rsid w:val="00382FBA"/>
    <w:rsid w:val="00383A97"/>
    <w:rsid w:val="00384F7D"/>
    <w:rsid w:val="00385B2A"/>
    <w:rsid w:val="003874FF"/>
    <w:rsid w:val="0038796F"/>
    <w:rsid w:val="00387F2E"/>
    <w:rsid w:val="00390892"/>
    <w:rsid w:val="00391249"/>
    <w:rsid w:val="00392A38"/>
    <w:rsid w:val="00392E02"/>
    <w:rsid w:val="00392E73"/>
    <w:rsid w:val="00393046"/>
    <w:rsid w:val="00393676"/>
    <w:rsid w:val="00394D15"/>
    <w:rsid w:val="003960FF"/>
    <w:rsid w:val="003A1B74"/>
    <w:rsid w:val="003A2008"/>
    <w:rsid w:val="003A4B40"/>
    <w:rsid w:val="003A616A"/>
    <w:rsid w:val="003A6664"/>
    <w:rsid w:val="003A68BE"/>
    <w:rsid w:val="003B029B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1857"/>
    <w:rsid w:val="003C20A9"/>
    <w:rsid w:val="003C2EE9"/>
    <w:rsid w:val="003C3E4C"/>
    <w:rsid w:val="003C4628"/>
    <w:rsid w:val="003C4D52"/>
    <w:rsid w:val="003C5F1F"/>
    <w:rsid w:val="003C70DC"/>
    <w:rsid w:val="003C7E75"/>
    <w:rsid w:val="003D1FDF"/>
    <w:rsid w:val="003D2C57"/>
    <w:rsid w:val="003D3D79"/>
    <w:rsid w:val="003D45A8"/>
    <w:rsid w:val="003D58EA"/>
    <w:rsid w:val="003D5BC6"/>
    <w:rsid w:val="003D60F8"/>
    <w:rsid w:val="003D6647"/>
    <w:rsid w:val="003D6F95"/>
    <w:rsid w:val="003D7F0B"/>
    <w:rsid w:val="003E0183"/>
    <w:rsid w:val="003E1B40"/>
    <w:rsid w:val="003E25AF"/>
    <w:rsid w:val="003E29D8"/>
    <w:rsid w:val="003E3752"/>
    <w:rsid w:val="003E425D"/>
    <w:rsid w:val="003E5345"/>
    <w:rsid w:val="003E662F"/>
    <w:rsid w:val="003E6761"/>
    <w:rsid w:val="003E6E37"/>
    <w:rsid w:val="003E78D3"/>
    <w:rsid w:val="003F011C"/>
    <w:rsid w:val="003F053D"/>
    <w:rsid w:val="003F22D4"/>
    <w:rsid w:val="003F2F66"/>
    <w:rsid w:val="003F3291"/>
    <w:rsid w:val="003F4DE1"/>
    <w:rsid w:val="003F54EE"/>
    <w:rsid w:val="003F5527"/>
    <w:rsid w:val="003F666E"/>
    <w:rsid w:val="003F7C68"/>
    <w:rsid w:val="004014B6"/>
    <w:rsid w:val="00402386"/>
    <w:rsid w:val="0040332B"/>
    <w:rsid w:val="004036BD"/>
    <w:rsid w:val="00403BE9"/>
    <w:rsid w:val="00405798"/>
    <w:rsid w:val="00407FC9"/>
    <w:rsid w:val="0041207E"/>
    <w:rsid w:val="00413CDE"/>
    <w:rsid w:val="0041529C"/>
    <w:rsid w:val="004154EF"/>
    <w:rsid w:val="0041706E"/>
    <w:rsid w:val="004174D0"/>
    <w:rsid w:val="00417A7B"/>
    <w:rsid w:val="004207C9"/>
    <w:rsid w:val="00420A06"/>
    <w:rsid w:val="00421E08"/>
    <w:rsid w:val="00424DE7"/>
    <w:rsid w:val="004251C9"/>
    <w:rsid w:val="00425341"/>
    <w:rsid w:val="00426F97"/>
    <w:rsid w:val="0042740F"/>
    <w:rsid w:val="0042743E"/>
    <w:rsid w:val="0043010B"/>
    <w:rsid w:val="004305CA"/>
    <w:rsid w:val="00430600"/>
    <w:rsid w:val="00431837"/>
    <w:rsid w:val="0043202D"/>
    <w:rsid w:val="0043342C"/>
    <w:rsid w:val="004344CF"/>
    <w:rsid w:val="004355D4"/>
    <w:rsid w:val="00435DE3"/>
    <w:rsid w:val="004363E2"/>
    <w:rsid w:val="004371B6"/>
    <w:rsid w:val="004412AA"/>
    <w:rsid w:val="00441311"/>
    <w:rsid w:val="00441E07"/>
    <w:rsid w:val="0044243B"/>
    <w:rsid w:val="0044403E"/>
    <w:rsid w:val="00444301"/>
    <w:rsid w:val="0044486B"/>
    <w:rsid w:val="00444EE0"/>
    <w:rsid w:val="00445885"/>
    <w:rsid w:val="00451AD9"/>
    <w:rsid w:val="00452754"/>
    <w:rsid w:val="00452813"/>
    <w:rsid w:val="00452C05"/>
    <w:rsid w:val="00452E8B"/>
    <w:rsid w:val="00454279"/>
    <w:rsid w:val="004550AD"/>
    <w:rsid w:val="00455E0E"/>
    <w:rsid w:val="00456EEA"/>
    <w:rsid w:val="004603FE"/>
    <w:rsid w:val="0046052B"/>
    <w:rsid w:val="00461CF5"/>
    <w:rsid w:val="00461EAB"/>
    <w:rsid w:val="00462DAF"/>
    <w:rsid w:val="004639FF"/>
    <w:rsid w:val="00463E23"/>
    <w:rsid w:val="00464038"/>
    <w:rsid w:val="0046507E"/>
    <w:rsid w:val="00466C44"/>
    <w:rsid w:val="0046700F"/>
    <w:rsid w:val="00470007"/>
    <w:rsid w:val="00471725"/>
    <w:rsid w:val="0047181A"/>
    <w:rsid w:val="00471B72"/>
    <w:rsid w:val="004728A5"/>
    <w:rsid w:val="00474E8F"/>
    <w:rsid w:val="00475DF2"/>
    <w:rsid w:val="00476FD6"/>
    <w:rsid w:val="004770AB"/>
    <w:rsid w:val="00477730"/>
    <w:rsid w:val="00477782"/>
    <w:rsid w:val="00480AA0"/>
    <w:rsid w:val="00483677"/>
    <w:rsid w:val="004846EB"/>
    <w:rsid w:val="0048556E"/>
    <w:rsid w:val="00485930"/>
    <w:rsid w:val="00485C2D"/>
    <w:rsid w:val="004865BE"/>
    <w:rsid w:val="004872D8"/>
    <w:rsid w:val="00487C86"/>
    <w:rsid w:val="004904EC"/>
    <w:rsid w:val="0049091C"/>
    <w:rsid w:val="00490A2C"/>
    <w:rsid w:val="00493B3F"/>
    <w:rsid w:val="00493CC9"/>
    <w:rsid w:val="00494EB2"/>
    <w:rsid w:val="00495181"/>
    <w:rsid w:val="004958F6"/>
    <w:rsid w:val="00495CEB"/>
    <w:rsid w:val="004963A2"/>
    <w:rsid w:val="0049640D"/>
    <w:rsid w:val="004977D1"/>
    <w:rsid w:val="004A016F"/>
    <w:rsid w:val="004A0190"/>
    <w:rsid w:val="004A0B64"/>
    <w:rsid w:val="004A16C7"/>
    <w:rsid w:val="004A1BC9"/>
    <w:rsid w:val="004A253C"/>
    <w:rsid w:val="004A32B0"/>
    <w:rsid w:val="004A5B59"/>
    <w:rsid w:val="004A7AB4"/>
    <w:rsid w:val="004A7C43"/>
    <w:rsid w:val="004B03FC"/>
    <w:rsid w:val="004B0EC1"/>
    <w:rsid w:val="004B333E"/>
    <w:rsid w:val="004B429F"/>
    <w:rsid w:val="004B63C8"/>
    <w:rsid w:val="004B68CE"/>
    <w:rsid w:val="004C4DE9"/>
    <w:rsid w:val="004C5E8F"/>
    <w:rsid w:val="004C6616"/>
    <w:rsid w:val="004C6EE5"/>
    <w:rsid w:val="004C77DD"/>
    <w:rsid w:val="004D0D0D"/>
    <w:rsid w:val="004D0DBF"/>
    <w:rsid w:val="004D1EB8"/>
    <w:rsid w:val="004D2085"/>
    <w:rsid w:val="004D45E0"/>
    <w:rsid w:val="004D4BFF"/>
    <w:rsid w:val="004D525D"/>
    <w:rsid w:val="004D5B5E"/>
    <w:rsid w:val="004D5BAE"/>
    <w:rsid w:val="004D6567"/>
    <w:rsid w:val="004D7652"/>
    <w:rsid w:val="004E05DD"/>
    <w:rsid w:val="004E0A88"/>
    <w:rsid w:val="004E1028"/>
    <w:rsid w:val="004E2685"/>
    <w:rsid w:val="004E38EC"/>
    <w:rsid w:val="004E4CE0"/>
    <w:rsid w:val="004E508E"/>
    <w:rsid w:val="004E5994"/>
    <w:rsid w:val="004E59A7"/>
    <w:rsid w:val="004E5D31"/>
    <w:rsid w:val="004E739C"/>
    <w:rsid w:val="004E7911"/>
    <w:rsid w:val="004E7A57"/>
    <w:rsid w:val="004F5215"/>
    <w:rsid w:val="004F5D0B"/>
    <w:rsid w:val="004F6544"/>
    <w:rsid w:val="004F68DB"/>
    <w:rsid w:val="004F7C02"/>
    <w:rsid w:val="00502306"/>
    <w:rsid w:val="005035BF"/>
    <w:rsid w:val="0050473F"/>
    <w:rsid w:val="0050489A"/>
    <w:rsid w:val="00506F98"/>
    <w:rsid w:val="0051291A"/>
    <w:rsid w:val="00512BAA"/>
    <w:rsid w:val="00512EC7"/>
    <w:rsid w:val="00513EDE"/>
    <w:rsid w:val="00513F1C"/>
    <w:rsid w:val="005142A7"/>
    <w:rsid w:val="005154F8"/>
    <w:rsid w:val="005156DB"/>
    <w:rsid w:val="00515DF7"/>
    <w:rsid w:val="005207CF"/>
    <w:rsid w:val="00521619"/>
    <w:rsid w:val="00521B77"/>
    <w:rsid w:val="0052207F"/>
    <w:rsid w:val="00522A9D"/>
    <w:rsid w:val="0052515A"/>
    <w:rsid w:val="0052574E"/>
    <w:rsid w:val="00526098"/>
    <w:rsid w:val="0052662B"/>
    <w:rsid w:val="00530120"/>
    <w:rsid w:val="0053047A"/>
    <w:rsid w:val="005332B6"/>
    <w:rsid w:val="005336C1"/>
    <w:rsid w:val="00535169"/>
    <w:rsid w:val="00536D83"/>
    <w:rsid w:val="00536F4B"/>
    <w:rsid w:val="00537596"/>
    <w:rsid w:val="00541AF4"/>
    <w:rsid w:val="0054224F"/>
    <w:rsid w:val="0054278F"/>
    <w:rsid w:val="00542909"/>
    <w:rsid w:val="00542AC5"/>
    <w:rsid w:val="00544BD7"/>
    <w:rsid w:val="00546E72"/>
    <w:rsid w:val="005472C0"/>
    <w:rsid w:val="00550409"/>
    <w:rsid w:val="00550AB7"/>
    <w:rsid w:val="00550D41"/>
    <w:rsid w:val="00551854"/>
    <w:rsid w:val="00551B8D"/>
    <w:rsid w:val="00551C5F"/>
    <w:rsid w:val="005520D2"/>
    <w:rsid w:val="00552388"/>
    <w:rsid w:val="00552D45"/>
    <w:rsid w:val="00553E49"/>
    <w:rsid w:val="005552BE"/>
    <w:rsid w:val="00555A83"/>
    <w:rsid w:val="00555C6D"/>
    <w:rsid w:val="005560C1"/>
    <w:rsid w:val="005563BF"/>
    <w:rsid w:val="00556899"/>
    <w:rsid w:val="005569EE"/>
    <w:rsid w:val="00557C79"/>
    <w:rsid w:val="00560DD5"/>
    <w:rsid w:val="00561D69"/>
    <w:rsid w:val="005633BE"/>
    <w:rsid w:val="00563A79"/>
    <w:rsid w:val="0056413E"/>
    <w:rsid w:val="00565B56"/>
    <w:rsid w:val="00566950"/>
    <w:rsid w:val="00566A10"/>
    <w:rsid w:val="00567343"/>
    <w:rsid w:val="005702B5"/>
    <w:rsid w:val="00571B83"/>
    <w:rsid w:val="00571C6E"/>
    <w:rsid w:val="00572739"/>
    <w:rsid w:val="00573283"/>
    <w:rsid w:val="00573540"/>
    <w:rsid w:val="00574747"/>
    <w:rsid w:val="005747A0"/>
    <w:rsid w:val="00574945"/>
    <w:rsid w:val="00575A46"/>
    <w:rsid w:val="005766F4"/>
    <w:rsid w:val="00576D89"/>
    <w:rsid w:val="005770EA"/>
    <w:rsid w:val="0057744E"/>
    <w:rsid w:val="0057785B"/>
    <w:rsid w:val="005802E4"/>
    <w:rsid w:val="005803CA"/>
    <w:rsid w:val="005807B9"/>
    <w:rsid w:val="0058635F"/>
    <w:rsid w:val="00586AF9"/>
    <w:rsid w:val="00587F0C"/>
    <w:rsid w:val="0059015A"/>
    <w:rsid w:val="00590264"/>
    <w:rsid w:val="005917AF"/>
    <w:rsid w:val="00591A08"/>
    <w:rsid w:val="00592804"/>
    <w:rsid w:val="00593605"/>
    <w:rsid w:val="0059375F"/>
    <w:rsid w:val="00593FB9"/>
    <w:rsid w:val="005944A3"/>
    <w:rsid w:val="00595503"/>
    <w:rsid w:val="00595A3F"/>
    <w:rsid w:val="00595B56"/>
    <w:rsid w:val="00596432"/>
    <w:rsid w:val="00596C16"/>
    <w:rsid w:val="005A0525"/>
    <w:rsid w:val="005A20EC"/>
    <w:rsid w:val="005A4C83"/>
    <w:rsid w:val="005A5458"/>
    <w:rsid w:val="005A64B3"/>
    <w:rsid w:val="005A6AA8"/>
    <w:rsid w:val="005A71FD"/>
    <w:rsid w:val="005A75B7"/>
    <w:rsid w:val="005A7A61"/>
    <w:rsid w:val="005B00B0"/>
    <w:rsid w:val="005B0C82"/>
    <w:rsid w:val="005B0D35"/>
    <w:rsid w:val="005B37EA"/>
    <w:rsid w:val="005B5425"/>
    <w:rsid w:val="005B61D1"/>
    <w:rsid w:val="005B65CE"/>
    <w:rsid w:val="005C0A13"/>
    <w:rsid w:val="005C0F15"/>
    <w:rsid w:val="005C205D"/>
    <w:rsid w:val="005C20C8"/>
    <w:rsid w:val="005C3487"/>
    <w:rsid w:val="005C3EC5"/>
    <w:rsid w:val="005C473B"/>
    <w:rsid w:val="005C7814"/>
    <w:rsid w:val="005D0E0D"/>
    <w:rsid w:val="005D1829"/>
    <w:rsid w:val="005D1C7D"/>
    <w:rsid w:val="005D2570"/>
    <w:rsid w:val="005D28D2"/>
    <w:rsid w:val="005D307B"/>
    <w:rsid w:val="005D4062"/>
    <w:rsid w:val="005D4177"/>
    <w:rsid w:val="005D4389"/>
    <w:rsid w:val="005D59DE"/>
    <w:rsid w:val="005D5B8B"/>
    <w:rsid w:val="005D7B40"/>
    <w:rsid w:val="005D7F50"/>
    <w:rsid w:val="005E07E7"/>
    <w:rsid w:val="005E262F"/>
    <w:rsid w:val="005E301A"/>
    <w:rsid w:val="005E42AC"/>
    <w:rsid w:val="005E479D"/>
    <w:rsid w:val="005E4839"/>
    <w:rsid w:val="005E4AA3"/>
    <w:rsid w:val="005E4C49"/>
    <w:rsid w:val="005E6459"/>
    <w:rsid w:val="005E6F01"/>
    <w:rsid w:val="005E735A"/>
    <w:rsid w:val="005E759E"/>
    <w:rsid w:val="005E7A29"/>
    <w:rsid w:val="005E7CC8"/>
    <w:rsid w:val="005F0859"/>
    <w:rsid w:val="005F1232"/>
    <w:rsid w:val="005F2B55"/>
    <w:rsid w:val="005F2F8E"/>
    <w:rsid w:val="005F4376"/>
    <w:rsid w:val="005F5FD0"/>
    <w:rsid w:val="005F60D1"/>
    <w:rsid w:val="005F660B"/>
    <w:rsid w:val="005F66FC"/>
    <w:rsid w:val="005F6D48"/>
    <w:rsid w:val="005F6F52"/>
    <w:rsid w:val="005F7E93"/>
    <w:rsid w:val="006008D7"/>
    <w:rsid w:val="006016B5"/>
    <w:rsid w:val="0060170F"/>
    <w:rsid w:val="00603443"/>
    <w:rsid w:val="00603C30"/>
    <w:rsid w:val="00604980"/>
    <w:rsid w:val="00604B77"/>
    <w:rsid w:val="0060742C"/>
    <w:rsid w:val="00607513"/>
    <w:rsid w:val="006104CE"/>
    <w:rsid w:val="00611D9A"/>
    <w:rsid w:val="0061398E"/>
    <w:rsid w:val="00614136"/>
    <w:rsid w:val="00614197"/>
    <w:rsid w:val="0061422A"/>
    <w:rsid w:val="00614CD8"/>
    <w:rsid w:val="006175F7"/>
    <w:rsid w:val="00620995"/>
    <w:rsid w:val="00620A55"/>
    <w:rsid w:val="0062176E"/>
    <w:rsid w:val="00622AF7"/>
    <w:rsid w:val="00622C2B"/>
    <w:rsid w:val="00625128"/>
    <w:rsid w:val="00627973"/>
    <w:rsid w:val="0063397E"/>
    <w:rsid w:val="00634F20"/>
    <w:rsid w:val="00635F9B"/>
    <w:rsid w:val="006404E3"/>
    <w:rsid w:val="0064144F"/>
    <w:rsid w:val="0064300D"/>
    <w:rsid w:val="00643266"/>
    <w:rsid w:val="00645FB2"/>
    <w:rsid w:val="006470D2"/>
    <w:rsid w:val="00647332"/>
    <w:rsid w:val="0064764D"/>
    <w:rsid w:val="00647DEA"/>
    <w:rsid w:val="00650280"/>
    <w:rsid w:val="00651922"/>
    <w:rsid w:val="00653035"/>
    <w:rsid w:val="006538A6"/>
    <w:rsid w:val="00657F5B"/>
    <w:rsid w:val="00660195"/>
    <w:rsid w:val="00660ACB"/>
    <w:rsid w:val="00661F2C"/>
    <w:rsid w:val="006627A6"/>
    <w:rsid w:val="0066387F"/>
    <w:rsid w:val="00663C97"/>
    <w:rsid w:val="00665D2D"/>
    <w:rsid w:val="00665D5F"/>
    <w:rsid w:val="00670674"/>
    <w:rsid w:val="00671015"/>
    <w:rsid w:val="00671782"/>
    <w:rsid w:val="006744EC"/>
    <w:rsid w:val="00676ADF"/>
    <w:rsid w:val="006770ED"/>
    <w:rsid w:val="006812E0"/>
    <w:rsid w:val="006825DF"/>
    <w:rsid w:val="00683F07"/>
    <w:rsid w:val="00684B7C"/>
    <w:rsid w:val="006850CF"/>
    <w:rsid w:val="00686E44"/>
    <w:rsid w:val="006874E9"/>
    <w:rsid w:val="006876F1"/>
    <w:rsid w:val="00687DBD"/>
    <w:rsid w:val="00690740"/>
    <w:rsid w:val="00691529"/>
    <w:rsid w:val="006926BD"/>
    <w:rsid w:val="00693B3D"/>
    <w:rsid w:val="006964D8"/>
    <w:rsid w:val="00696DB0"/>
    <w:rsid w:val="006A0443"/>
    <w:rsid w:val="006A0C2C"/>
    <w:rsid w:val="006A1483"/>
    <w:rsid w:val="006A1627"/>
    <w:rsid w:val="006A18B8"/>
    <w:rsid w:val="006A4E2E"/>
    <w:rsid w:val="006A4F18"/>
    <w:rsid w:val="006A7893"/>
    <w:rsid w:val="006B1D99"/>
    <w:rsid w:val="006B1ED0"/>
    <w:rsid w:val="006B3198"/>
    <w:rsid w:val="006B5110"/>
    <w:rsid w:val="006B5B23"/>
    <w:rsid w:val="006C129F"/>
    <w:rsid w:val="006C3F81"/>
    <w:rsid w:val="006C4929"/>
    <w:rsid w:val="006C6A23"/>
    <w:rsid w:val="006C7368"/>
    <w:rsid w:val="006C7803"/>
    <w:rsid w:val="006C79FE"/>
    <w:rsid w:val="006D2024"/>
    <w:rsid w:val="006D25F7"/>
    <w:rsid w:val="006D39F4"/>
    <w:rsid w:val="006D4E18"/>
    <w:rsid w:val="006D672D"/>
    <w:rsid w:val="006D6952"/>
    <w:rsid w:val="006D6B9F"/>
    <w:rsid w:val="006D7D13"/>
    <w:rsid w:val="006E0371"/>
    <w:rsid w:val="006E08C4"/>
    <w:rsid w:val="006E101C"/>
    <w:rsid w:val="006E1586"/>
    <w:rsid w:val="006E2B40"/>
    <w:rsid w:val="006E375E"/>
    <w:rsid w:val="006E4D95"/>
    <w:rsid w:val="006E67D0"/>
    <w:rsid w:val="006E6F0A"/>
    <w:rsid w:val="006E7C53"/>
    <w:rsid w:val="006F0624"/>
    <w:rsid w:val="006F0DDF"/>
    <w:rsid w:val="006F1D39"/>
    <w:rsid w:val="006F39C2"/>
    <w:rsid w:val="006F407C"/>
    <w:rsid w:val="006F4451"/>
    <w:rsid w:val="006F4518"/>
    <w:rsid w:val="006F4D71"/>
    <w:rsid w:val="00701F2B"/>
    <w:rsid w:val="00702F37"/>
    <w:rsid w:val="00703375"/>
    <w:rsid w:val="00704278"/>
    <w:rsid w:val="0070602F"/>
    <w:rsid w:val="00711280"/>
    <w:rsid w:val="007114F0"/>
    <w:rsid w:val="00711AEB"/>
    <w:rsid w:val="007127CF"/>
    <w:rsid w:val="00712A08"/>
    <w:rsid w:val="00712E5B"/>
    <w:rsid w:val="00712FED"/>
    <w:rsid w:val="007136ED"/>
    <w:rsid w:val="00714554"/>
    <w:rsid w:val="00714929"/>
    <w:rsid w:val="007150EE"/>
    <w:rsid w:val="007162E1"/>
    <w:rsid w:val="0071667A"/>
    <w:rsid w:val="007168A0"/>
    <w:rsid w:val="0072107E"/>
    <w:rsid w:val="00721C3D"/>
    <w:rsid w:val="00721F95"/>
    <w:rsid w:val="007222A7"/>
    <w:rsid w:val="00722383"/>
    <w:rsid w:val="00723296"/>
    <w:rsid w:val="00723885"/>
    <w:rsid w:val="00723E51"/>
    <w:rsid w:val="007242BD"/>
    <w:rsid w:val="00724FEB"/>
    <w:rsid w:val="007267D1"/>
    <w:rsid w:val="007272CA"/>
    <w:rsid w:val="00727693"/>
    <w:rsid w:val="00727CA0"/>
    <w:rsid w:val="00730949"/>
    <w:rsid w:val="0073114B"/>
    <w:rsid w:val="007319CB"/>
    <w:rsid w:val="00733FBF"/>
    <w:rsid w:val="007351C6"/>
    <w:rsid w:val="007351FD"/>
    <w:rsid w:val="00736004"/>
    <w:rsid w:val="007368CA"/>
    <w:rsid w:val="00736B5B"/>
    <w:rsid w:val="00736C1C"/>
    <w:rsid w:val="00736F0B"/>
    <w:rsid w:val="00736F47"/>
    <w:rsid w:val="00740796"/>
    <w:rsid w:val="00740E54"/>
    <w:rsid w:val="00744319"/>
    <w:rsid w:val="007449EB"/>
    <w:rsid w:val="007463C5"/>
    <w:rsid w:val="00746B62"/>
    <w:rsid w:val="00751CC3"/>
    <w:rsid w:val="0075296C"/>
    <w:rsid w:val="00752FCD"/>
    <w:rsid w:val="00753B04"/>
    <w:rsid w:val="007541FA"/>
    <w:rsid w:val="00754DCB"/>
    <w:rsid w:val="00755DC5"/>
    <w:rsid w:val="00756942"/>
    <w:rsid w:val="00756BA6"/>
    <w:rsid w:val="00757568"/>
    <w:rsid w:val="00763FED"/>
    <w:rsid w:val="007645D0"/>
    <w:rsid w:val="00764781"/>
    <w:rsid w:val="00765535"/>
    <w:rsid w:val="0076595C"/>
    <w:rsid w:val="00765B31"/>
    <w:rsid w:val="00770719"/>
    <w:rsid w:val="007712C8"/>
    <w:rsid w:val="007712D2"/>
    <w:rsid w:val="007726D8"/>
    <w:rsid w:val="00774FB1"/>
    <w:rsid w:val="00775346"/>
    <w:rsid w:val="00775899"/>
    <w:rsid w:val="00775D64"/>
    <w:rsid w:val="00776E99"/>
    <w:rsid w:val="00777EED"/>
    <w:rsid w:val="0078006D"/>
    <w:rsid w:val="00781608"/>
    <w:rsid w:val="00781EA0"/>
    <w:rsid w:val="007825FD"/>
    <w:rsid w:val="00782D9D"/>
    <w:rsid w:val="007854F9"/>
    <w:rsid w:val="00786A8A"/>
    <w:rsid w:val="00787089"/>
    <w:rsid w:val="00787242"/>
    <w:rsid w:val="0079020E"/>
    <w:rsid w:val="007977F0"/>
    <w:rsid w:val="007A07A5"/>
    <w:rsid w:val="007A168F"/>
    <w:rsid w:val="007A176E"/>
    <w:rsid w:val="007A3F0D"/>
    <w:rsid w:val="007A4AF9"/>
    <w:rsid w:val="007A515E"/>
    <w:rsid w:val="007A62DE"/>
    <w:rsid w:val="007A6861"/>
    <w:rsid w:val="007A7620"/>
    <w:rsid w:val="007B05C1"/>
    <w:rsid w:val="007B1806"/>
    <w:rsid w:val="007B1FA4"/>
    <w:rsid w:val="007B2B20"/>
    <w:rsid w:val="007B4729"/>
    <w:rsid w:val="007B4870"/>
    <w:rsid w:val="007C000F"/>
    <w:rsid w:val="007C073F"/>
    <w:rsid w:val="007C42D5"/>
    <w:rsid w:val="007C4938"/>
    <w:rsid w:val="007C4D94"/>
    <w:rsid w:val="007C5297"/>
    <w:rsid w:val="007C6CED"/>
    <w:rsid w:val="007C6F51"/>
    <w:rsid w:val="007C7626"/>
    <w:rsid w:val="007D09CD"/>
    <w:rsid w:val="007D1196"/>
    <w:rsid w:val="007D27CB"/>
    <w:rsid w:val="007D2A4C"/>
    <w:rsid w:val="007D332F"/>
    <w:rsid w:val="007D3A8E"/>
    <w:rsid w:val="007D3F77"/>
    <w:rsid w:val="007D52E0"/>
    <w:rsid w:val="007D58DA"/>
    <w:rsid w:val="007D660B"/>
    <w:rsid w:val="007D67AF"/>
    <w:rsid w:val="007E0FD3"/>
    <w:rsid w:val="007E2291"/>
    <w:rsid w:val="007E356A"/>
    <w:rsid w:val="007E35C8"/>
    <w:rsid w:val="007E3EC1"/>
    <w:rsid w:val="007E545C"/>
    <w:rsid w:val="007E54CD"/>
    <w:rsid w:val="007E692C"/>
    <w:rsid w:val="007E7490"/>
    <w:rsid w:val="007E7F74"/>
    <w:rsid w:val="007F1A7C"/>
    <w:rsid w:val="007F279F"/>
    <w:rsid w:val="007F5448"/>
    <w:rsid w:val="007F7B52"/>
    <w:rsid w:val="0080168F"/>
    <w:rsid w:val="0080190D"/>
    <w:rsid w:val="00801C7A"/>
    <w:rsid w:val="00803C76"/>
    <w:rsid w:val="00805475"/>
    <w:rsid w:val="00807694"/>
    <w:rsid w:val="00807901"/>
    <w:rsid w:val="008104C8"/>
    <w:rsid w:val="00811E2C"/>
    <w:rsid w:val="00812724"/>
    <w:rsid w:val="00814752"/>
    <w:rsid w:val="00815DA1"/>
    <w:rsid w:val="00816040"/>
    <w:rsid w:val="00817038"/>
    <w:rsid w:val="0082085E"/>
    <w:rsid w:val="008211DA"/>
    <w:rsid w:val="008213DA"/>
    <w:rsid w:val="008214BE"/>
    <w:rsid w:val="0082244E"/>
    <w:rsid w:val="00823706"/>
    <w:rsid w:val="00823D63"/>
    <w:rsid w:val="00825EED"/>
    <w:rsid w:val="00826734"/>
    <w:rsid w:val="00826867"/>
    <w:rsid w:val="008269F8"/>
    <w:rsid w:val="00831CBC"/>
    <w:rsid w:val="008320D3"/>
    <w:rsid w:val="00833D5C"/>
    <w:rsid w:val="00833DAE"/>
    <w:rsid w:val="00834153"/>
    <w:rsid w:val="00834F4A"/>
    <w:rsid w:val="0083659E"/>
    <w:rsid w:val="008403B6"/>
    <w:rsid w:val="00840F14"/>
    <w:rsid w:val="00842B79"/>
    <w:rsid w:val="00842DCF"/>
    <w:rsid w:val="008438B6"/>
    <w:rsid w:val="008443A8"/>
    <w:rsid w:val="00844BFC"/>
    <w:rsid w:val="00844C6B"/>
    <w:rsid w:val="00845177"/>
    <w:rsid w:val="00845554"/>
    <w:rsid w:val="0084561C"/>
    <w:rsid w:val="00846211"/>
    <w:rsid w:val="00846579"/>
    <w:rsid w:val="008476B6"/>
    <w:rsid w:val="00847E2F"/>
    <w:rsid w:val="00850799"/>
    <w:rsid w:val="00852410"/>
    <w:rsid w:val="00853A23"/>
    <w:rsid w:val="0085410E"/>
    <w:rsid w:val="00855D0A"/>
    <w:rsid w:val="00855D89"/>
    <w:rsid w:val="0085678A"/>
    <w:rsid w:val="0086018B"/>
    <w:rsid w:val="0086081C"/>
    <w:rsid w:val="008625CC"/>
    <w:rsid w:val="008626A0"/>
    <w:rsid w:val="00863C5A"/>
    <w:rsid w:val="00864368"/>
    <w:rsid w:val="008657D3"/>
    <w:rsid w:val="00867B31"/>
    <w:rsid w:val="0087065E"/>
    <w:rsid w:val="00874085"/>
    <w:rsid w:val="00874153"/>
    <w:rsid w:val="008765E3"/>
    <w:rsid w:val="00876742"/>
    <w:rsid w:val="00876A8B"/>
    <w:rsid w:val="008777B9"/>
    <w:rsid w:val="0088230C"/>
    <w:rsid w:val="00882899"/>
    <w:rsid w:val="008841B4"/>
    <w:rsid w:val="00884F89"/>
    <w:rsid w:val="00891207"/>
    <w:rsid w:val="0089302A"/>
    <w:rsid w:val="0089420A"/>
    <w:rsid w:val="00894C91"/>
    <w:rsid w:val="00894E01"/>
    <w:rsid w:val="00896CB7"/>
    <w:rsid w:val="008A04D1"/>
    <w:rsid w:val="008A1B49"/>
    <w:rsid w:val="008A2116"/>
    <w:rsid w:val="008A2159"/>
    <w:rsid w:val="008A2971"/>
    <w:rsid w:val="008A4626"/>
    <w:rsid w:val="008A4B98"/>
    <w:rsid w:val="008A4C54"/>
    <w:rsid w:val="008A578F"/>
    <w:rsid w:val="008B17F3"/>
    <w:rsid w:val="008B2A13"/>
    <w:rsid w:val="008B339D"/>
    <w:rsid w:val="008B4A3D"/>
    <w:rsid w:val="008B525B"/>
    <w:rsid w:val="008B62F1"/>
    <w:rsid w:val="008B7118"/>
    <w:rsid w:val="008C058A"/>
    <w:rsid w:val="008C1D55"/>
    <w:rsid w:val="008C22C5"/>
    <w:rsid w:val="008C2C62"/>
    <w:rsid w:val="008C2FA3"/>
    <w:rsid w:val="008C3BAA"/>
    <w:rsid w:val="008C4C97"/>
    <w:rsid w:val="008C556C"/>
    <w:rsid w:val="008C6FBE"/>
    <w:rsid w:val="008D01CD"/>
    <w:rsid w:val="008D1866"/>
    <w:rsid w:val="008D230A"/>
    <w:rsid w:val="008D233E"/>
    <w:rsid w:val="008D25C7"/>
    <w:rsid w:val="008D327F"/>
    <w:rsid w:val="008D3C28"/>
    <w:rsid w:val="008D5B40"/>
    <w:rsid w:val="008D64E5"/>
    <w:rsid w:val="008E0841"/>
    <w:rsid w:val="008E13BA"/>
    <w:rsid w:val="008E2526"/>
    <w:rsid w:val="008E3247"/>
    <w:rsid w:val="008E422E"/>
    <w:rsid w:val="008E55F8"/>
    <w:rsid w:val="008E5FD0"/>
    <w:rsid w:val="008F0166"/>
    <w:rsid w:val="008F0F01"/>
    <w:rsid w:val="008F1D9F"/>
    <w:rsid w:val="008F299A"/>
    <w:rsid w:val="008F4D6E"/>
    <w:rsid w:val="008F55BA"/>
    <w:rsid w:val="008F70FA"/>
    <w:rsid w:val="008F786E"/>
    <w:rsid w:val="00901A63"/>
    <w:rsid w:val="00902088"/>
    <w:rsid w:val="00903008"/>
    <w:rsid w:val="0090366B"/>
    <w:rsid w:val="00904025"/>
    <w:rsid w:val="0090404C"/>
    <w:rsid w:val="00905765"/>
    <w:rsid w:val="00906AF2"/>
    <w:rsid w:val="00906B9F"/>
    <w:rsid w:val="009077A7"/>
    <w:rsid w:val="00910079"/>
    <w:rsid w:val="009115B7"/>
    <w:rsid w:val="009118E4"/>
    <w:rsid w:val="00913893"/>
    <w:rsid w:val="009139BC"/>
    <w:rsid w:val="009146E3"/>
    <w:rsid w:val="00914743"/>
    <w:rsid w:val="00917FCE"/>
    <w:rsid w:val="00920038"/>
    <w:rsid w:val="00921F7E"/>
    <w:rsid w:val="00922467"/>
    <w:rsid w:val="00922506"/>
    <w:rsid w:val="0092275D"/>
    <w:rsid w:val="009230E1"/>
    <w:rsid w:val="00924805"/>
    <w:rsid w:val="009254B8"/>
    <w:rsid w:val="009271C5"/>
    <w:rsid w:val="009271CF"/>
    <w:rsid w:val="0093063C"/>
    <w:rsid w:val="00930869"/>
    <w:rsid w:val="009313F7"/>
    <w:rsid w:val="00931BBF"/>
    <w:rsid w:val="00932583"/>
    <w:rsid w:val="0093371B"/>
    <w:rsid w:val="00934096"/>
    <w:rsid w:val="00934427"/>
    <w:rsid w:val="00934752"/>
    <w:rsid w:val="00934E20"/>
    <w:rsid w:val="009354FE"/>
    <w:rsid w:val="00937785"/>
    <w:rsid w:val="00937865"/>
    <w:rsid w:val="00937A20"/>
    <w:rsid w:val="00937B35"/>
    <w:rsid w:val="009435A1"/>
    <w:rsid w:val="00943A5A"/>
    <w:rsid w:val="00943E8C"/>
    <w:rsid w:val="0094605C"/>
    <w:rsid w:val="00947E2A"/>
    <w:rsid w:val="009504C8"/>
    <w:rsid w:val="00950E46"/>
    <w:rsid w:val="00951573"/>
    <w:rsid w:val="00952EAA"/>
    <w:rsid w:val="00955DE9"/>
    <w:rsid w:val="0095628D"/>
    <w:rsid w:val="00957D8A"/>
    <w:rsid w:val="00960031"/>
    <w:rsid w:val="0096168C"/>
    <w:rsid w:val="00962089"/>
    <w:rsid w:val="00963467"/>
    <w:rsid w:val="00963BE2"/>
    <w:rsid w:val="009676EB"/>
    <w:rsid w:val="00967D8C"/>
    <w:rsid w:val="00970E4B"/>
    <w:rsid w:val="00971366"/>
    <w:rsid w:val="00973CEA"/>
    <w:rsid w:val="009740F9"/>
    <w:rsid w:val="0097633F"/>
    <w:rsid w:val="009771E4"/>
    <w:rsid w:val="0097782B"/>
    <w:rsid w:val="00977E9E"/>
    <w:rsid w:val="009856DD"/>
    <w:rsid w:val="00986079"/>
    <w:rsid w:val="00986287"/>
    <w:rsid w:val="00986681"/>
    <w:rsid w:val="00986BB4"/>
    <w:rsid w:val="00987BDB"/>
    <w:rsid w:val="009901A0"/>
    <w:rsid w:val="00993154"/>
    <w:rsid w:val="00994B17"/>
    <w:rsid w:val="00995A27"/>
    <w:rsid w:val="00996CA1"/>
    <w:rsid w:val="009A1DCF"/>
    <w:rsid w:val="009A3E85"/>
    <w:rsid w:val="009A5B56"/>
    <w:rsid w:val="009A5C20"/>
    <w:rsid w:val="009A6F15"/>
    <w:rsid w:val="009A76E0"/>
    <w:rsid w:val="009A7B35"/>
    <w:rsid w:val="009B068E"/>
    <w:rsid w:val="009B0EB0"/>
    <w:rsid w:val="009B112F"/>
    <w:rsid w:val="009B1278"/>
    <w:rsid w:val="009B1A20"/>
    <w:rsid w:val="009B235E"/>
    <w:rsid w:val="009B35E6"/>
    <w:rsid w:val="009B4AE2"/>
    <w:rsid w:val="009B4B60"/>
    <w:rsid w:val="009B563E"/>
    <w:rsid w:val="009B69FA"/>
    <w:rsid w:val="009C1667"/>
    <w:rsid w:val="009C16D1"/>
    <w:rsid w:val="009C2573"/>
    <w:rsid w:val="009C28F5"/>
    <w:rsid w:val="009C669F"/>
    <w:rsid w:val="009C776E"/>
    <w:rsid w:val="009C77DA"/>
    <w:rsid w:val="009D1AC8"/>
    <w:rsid w:val="009D2698"/>
    <w:rsid w:val="009D4EA2"/>
    <w:rsid w:val="009D70C8"/>
    <w:rsid w:val="009D70E4"/>
    <w:rsid w:val="009D7A49"/>
    <w:rsid w:val="009D7F80"/>
    <w:rsid w:val="009E0763"/>
    <w:rsid w:val="009E1FF1"/>
    <w:rsid w:val="009E24D2"/>
    <w:rsid w:val="009E4379"/>
    <w:rsid w:val="009E577D"/>
    <w:rsid w:val="009E5D0E"/>
    <w:rsid w:val="009E6281"/>
    <w:rsid w:val="009E6AF5"/>
    <w:rsid w:val="009E7527"/>
    <w:rsid w:val="009E75D4"/>
    <w:rsid w:val="009E778C"/>
    <w:rsid w:val="009F050F"/>
    <w:rsid w:val="009F19A5"/>
    <w:rsid w:val="009F31FB"/>
    <w:rsid w:val="009F4DAA"/>
    <w:rsid w:val="009F5656"/>
    <w:rsid w:val="009F5A12"/>
    <w:rsid w:val="009F6106"/>
    <w:rsid w:val="009F639D"/>
    <w:rsid w:val="009F74C3"/>
    <w:rsid w:val="009F7DD7"/>
    <w:rsid w:val="00A00700"/>
    <w:rsid w:val="00A017B7"/>
    <w:rsid w:val="00A028E5"/>
    <w:rsid w:val="00A02F5A"/>
    <w:rsid w:val="00A035EC"/>
    <w:rsid w:val="00A03715"/>
    <w:rsid w:val="00A0445C"/>
    <w:rsid w:val="00A0466C"/>
    <w:rsid w:val="00A049FB"/>
    <w:rsid w:val="00A060B1"/>
    <w:rsid w:val="00A068EC"/>
    <w:rsid w:val="00A07126"/>
    <w:rsid w:val="00A128EE"/>
    <w:rsid w:val="00A138DD"/>
    <w:rsid w:val="00A14872"/>
    <w:rsid w:val="00A1548D"/>
    <w:rsid w:val="00A154EC"/>
    <w:rsid w:val="00A170DF"/>
    <w:rsid w:val="00A17C06"/>
    <w:rsid w:val="00A20A75"/>
    <w:rsid w:val="00A20BA1"/>
    <w:rsid w:val="00A20D0F"/>
    <w:rsid w:val="00A21082"/>
    <w:rsid w:val="00A21151"/>
    <w:rsid w:val="00A2133D"/>
    <w:rsid w:val="00A22125"/>
    <w:rsid w:val="00A240D4"/>
    <w:rsid w:val="00A2471F"/>
    <w:rsid w:val="00A25504"/>
    <w:rsid w:val="00A259F7"/>
    <w:rsid w:val="00A25F20"/>
    <w:rsid w:val="00A27232"/>
    <w:rsid w:val="00A303E7"/>
    <w:rsid w:val="00A3450B"/>
    <w:rsid w:val="00A34878"/>
    <w:rsid w:val="00A35210"/>
    <w:rsid w:val="00A35389"/>
    <w:rsid w:val="00A359E0"/>
    <w:rsid w:val="00A35B4C"/>
    <w:rsid w:val="00A361AA"/>
    <w:rsid w:val="00A36ED9"/>
    <w:rsid w:val="00A4108F"/>
    <w:rsid w:val="00A4177D"/>
    <w:rsid w:val="00A42F32"/>
    <w:rsid w:val="00A437AB"/>
    <w:rsid w:val="00A43EE7"/>
    <w:rsid w:val="00A443ED"/>
    <w:rsid w:val="00A464D8"/>
    <w:rsid w:val="00A507B0"/>
    <w:rsid w:val="00A5116C"/>
    <w:rsid w:val="00A52302"/>
    <w:rsid w:val="00A52FA4"/>
    <w:rsid w:val="00A55746"/>
    <w:rsid w:val="00A56663"/>
    <w:rsid w:val="00A56718"/>
    <w:rsid w:val="00A56A8C"/>
    <w:rsid w:val="00A5717F"/>
    <w:rsid w:val="00A5765B"/>
    <w:rsid w:val="00A60567"/>
    <w:rsid w:val="00A628C9"/>
    <w:rsid w:val="00A63028"/>
    <w:rsid w:val="00A630B0"/>
    <w:rsid w:val="00A64F55"/>
    <w:rsid w:val="00A65279"/>
    <w:rsid w:val="00A6628B"/>
    <w:rsid w:val="00A66896"/>
    <w:rsid w:val="00A66A13"/>
    <w:rsid w:val="00A71C21"/>
    <w:rsid w:val="00A74043"/>
    <w:rsid w:val="00A74A91"/>
    <w:rsid w:val="00A7647D"/>
    <w:rsid w:val="00A77049"/>
    <w:rsid w:val="00A776E4"/>
    <w:rsid w:val="00A8012D"/>
    <w:rsid w:val="00A8116A"/>
    <w:rsid w:val="00A815A3"/>
    <w:rsid w:val="00A81942"/>
    <w:rsid w:val="00A8291E"/>
    <w:rsid w:val="00A83594"/>
    <w:rsid w:val="00A83BF4"/>
    <w:rsid w:val="00A85087"/>
    <w:rsid w:val="00A85A24"/>
    <w:rsid w:val="00A85C6A"/>
    <w:rsid w:val="00A871B8"/>
    <w:rsid w:val="00A91683"/>
    <w:rsid w:val="00A919F1"/>
    <w:rsid w:val="00A91CA5"/>
    <w:rsid w:val="00A96088"/>
    <w:rsid w:val="00A975A1"/>
    <w:rsid w:val="00AA09D6"/>
    <w:rsid w:val="00AA6912"/>
    <w:rsid w:val="00AA6C1C"/>
    <w:rsid w:val="00AA6F52"/>
    <w:rsid w:val="00AA7E99"/>
    <w:rsid w:val="00AB09BD"/>
    <w:rsid w:val="00AB30F8"/>
    <w:rsid w:val="00AB417E"/>
    <w:rsid w:val="00AB4CB2"/>
    <w:rsid w:val="00AB5016"/>
    <w:rsid w:val="00AB5409"/>
    <w:rsid w:val="00AB5951"/>
    <w:rsid w:val="00AB6D07"/>
    <w:rsid w:val="00AB7C33"/>
    <w:rsid w:val="00AB7C5E"/>
    <w:rsid w:val="00AC53EE"/>
    <w:rsid w:val="00AC606F"/>
    <w:rsid w:val="00AC608F"/>
    <w:rsid w:val="00AD0028"/>
    <w:rsid w:val="00AD00F5"/>
    <w:rsid w:val="00AD0594"/>
    <w:rsid w:val="00AD1347"/>
    <w:rsid w:val="00AD1BAD"/>
    <w:rsid w:val="00AD2DD7"/>
    <w:rsid w:val="00AD3765"/>
    <w:rsid w:val="00AD412D"/>
    <w:rsid w:val="00AD47D1"/>
    <w:rsid w:val="00AD49E7"/>
    <w:rsid w:val="00AD5126"/>
    <w:rsid w:val="00AD5716"/>
    <w:rsid w:val="00AD5D1C"/>
    <w:rsid w:val="00AD61E4"/>
    <w:rsid w:val="00AD62DB"/>
    <w:rsid w:val="00AD746A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1E8A"/>
    <w:rsid w:val="00AE2DA0"/>
    <w:rsid w:val="00AE33FC"/>
    <w:rsid w:val="00AE533F"/>
    <w:rsid w:val="00AE76D3"/>
    <w:rsid w:val="00AF033C"/>
    <w:rsid w:val="00AF0CBC"/>
    <w:rsid w:val="00AF18CC"/>
    <w:rsid w:val="00AF260C"/>
    <w:rsid w:val="00AF751E"/>
    <w:rsid w:val="00B01272"/>
    <w:rsid w:val="00B02119"/>
    <w:rsid w:val="00B023AE"/>
    <w:rsid w:val="00B02918"/>
    <w:rsid w:val="00B02F0C"/>
    <w:rsid w:val="00B04DEF"/>
    <w:rsid w:val="00B06353"/>
    <w:rsid w:val="00B0728C"/>
    <w:rsid w:val="00B07DCE"/>
    <w:rsid w:val="00B07E2F"/>
    <w:rsid w:val="00B10EB6"/>
    <w:rsid w:val="00B113E9"/>
    <w:rsid w:val="00B1243D"/>
    <w:rsid w:val="00B12B9F"/>
    <w:rsid w:val="00B1408E"/>
    <w:rsid w:val="00B14650"/>
    <w:rsid w:val="00B156BA"/>
    <w:rsid w:val="00B15B0A"/>
    <w:rsid w:val="00B1609D"/>
    <w:rsid w:val="00B16722"/>
    <w:rsid w:val="00B171F2"/>
    <w:rsid w:val="00B17E09"/>
    <w:rsid w:val="00B2236F"/>
    <w:rsid w:val="00B23B35"/>
    <w:rsid w:val="00B23BBD"/>
    <w:rsid w:val="00B24569"/>
    <w:rsid w:val="00B250CC"/>
    <w:rsid w:val="00B25C94"/>
    <w:rsid w:val="00B267E4"/>
    <w:rsid w:val="00B27043"/>
    <w:rsid w:val="00B31333"/>
    <w:rsid w:val="00B32132"/>
    <w:rsid w:val="00B32B09"/>
    <w:rsid w:val="00B33764"/>
    <w:rsid w:val="00B34530"/>
    <w:rsid w:val="00B34A6E"/>
    <w:rsid w:val="00B36963"/>
    <w:rsid w:val="00B372AE"/>
    <w:rsid w:val="00B37FB4"/>
    <w:rsid w:val="00B40A4C"/>
    <w:rsid w:val="00B418B3"/>
    <w:rsid w:val="00B41AD0"/>
    <w:rsid w:val="00B422CB"/>
    <w:rsid w:val="00B438FD"/>
    <w:rsid w:val="00B45302"/>
    <w:rsid w:val="00B455DF"/>
    <w:rsid w:val="00B46C37"/>
    <w:rsid w:val="00B46EFD"/>
    <w:rsid w:val="00B50E93"/>
    <w:rsid w:val="00B51243"/>
    <w:rsid w:val="00B5168B"/>
    <w:rsid w:val="00B52001"/>
    <w:rsid w:val="00B52333"/>
    <w:rsid w:val="00B53870"/>
    <w:rsid w:val="00B576E1"/>
    <w:rsid w:val="00B57904"/>
    <w:rsid w:val="00B6011C"/>
    <w:rsid w:val="00B613B6"/>
    <w:rsid w:val="00B6387F"/>
    <w:rsid w:val="00B63C1F"/>
    <w:rsid w:val="00B643EC"/>
    <w:rsid w:val="00B6605E"/>
    <w:rsid w:val="00B67C6B"/>
    <w:rsid w:val="00B67DD0"/>
    <w:rsid w:val="00B7088C"/>
    <w:rsid w:val="00B714D8"/>
    <w:rsid w:val="00B72081"/>
    <w:rsid w:val="00B722E6"/>
    <w:rsid w:val="00B7291F"/>
    <w:rsid w:val="00B7371B"/>
    <w:rsid w:val="00B73827"/>
    <w:rsid w:val="00B73BC5"/>
    <w:rsid w:val="00B73BD3"/>
    <w:rsid w:val="00B74329"/>
    <w:rsid w:val="00B74378"/>
    <w:rsid w:val="00B74579"/>
    <w:rsid w:val="00B749A9"/>
    <w:rsid w:val="00B74D3A"/>
    <w:rsid w:val="00B75630"/>
    <w:rsid w:val="00B76297"/>
    <w:rsid w:val="00B764DD"/>
    <w:rsid w:val="00B7698B"/>
    <w:rsid w:val="00B77B6E"/>
    <w:rsid w:val="00B77C72"/>
    <w:rsid w:val="00B819C8"/>
    <w:rsid w:val="00B81E82"/>
    <w:rsid w:val="00B81F59"/>
    <w:rsid w:val="00B827C1"/>
    <w:rsid w:val="00B83C77"/>
    <w:rsid w:val="00B842D3"/>
    <w:rsid w:val="00B8447E"/>
    <w:rsid w:val="00B84618"/>
    <w:rsid w:val="00B848F7"/>
    <w:rsid w:val="00B84B10"/>
    <w:rsid w:val="00B85A80"/>
    <w:rsid w:val="00B85B4A"/>
    <w:rsid w:val="00B875EB"/>
    <w:rsid w:val="00B915D7"/>
    <w:rsid w:val="00B92522"/>
    <w:rsid w:val="00B927E0"/>
    <w:rsid w:val="00B930D3"/>
    <w:rsid w:val="00B9333C"/>
    <w:rsid w:val="00B94B36"/>
    <w:rsid w:val="00B95029"/>
    <w:rsid w:val="00B95385"/>
    <w:rsid w:val="00B962AA"/>
    <w:rsid w:val="00B9712C"/>
    <w:rsid w:val="00B975DB"/>
    <w:rsid w:val="00BA0791"/>
    <w:rsid w:val="00BA15C9"/>
    <w:rsid w:val="00BA5EDC"/>
    <w:rsid w:val="00BA6E36"/>
    <w:rsid w:val="00BA6E8D"/>
    <w:rsid w:val="00BA77C9"/>
    <w:rsid w:val="00BB0DBF"/>
    <w:rsid w:val="00BB134C"/>
    <w:rsid w:val="00BB15A3"/>
    <w:rsid w:val="00BB2EE8"/>
    <w:rsid w:val="00BB437F"/>
    <w:rsid w:val="00BB56C2"/>
    <w:rsid w:val="00BB59B4"/>
    <w:rsid w:val="00BB5D05"/>
    <w:rsid w:val="00BB6A60"/>
    <w:rsid w:val="00BB75AD"/>
    <w:rsid w:val="00BC015D"/>
    <w:rsid w:val="00BC1E1B"/>
    <w:rsid w:val="00BC25CC"/>
    <w:rsid w:val="00BC3F4C"/>
    <w:rsid w:val="00BC6168"/>
    <w:rsid w:val="00BC6571"/>
    <w:rsid w:val="00BD0372"/>
    <w:rsid w:val="00BD17D8"/>
    <w:rsid w:val="00BD1A16"/>
    <w:rsid w:val="00BD2258"/>
    <w:rsid w:val="00BD3F5F"/>
    <w:rsid w:val="00BD4F15"/>
    <w:rsid w:val="00BD707D"/>
    <w:rsid w:val="00BE0614"/>
    <w:rsid w:val="00BE07F3"/>
    <w:rsid w:val="00BE089F"/>
    <w:rsid w:val="00BE27F5"/>
    <w:rsid w:val="00BE2E7A"/>
    <w:rsid w:val="00BE406A"/>
    <w:rsid w:val="00BE45E4"/>
    <w:rsid w:val="00BE5693"/>
    <w:rsid w:val="00BE6771"/>
    <w:rsid w:val="00BE73EB"/>
    <w:rsid w:val="00BE741D"/>
    <w:rsid w:val="00BF00F4"/>
    <w:rsid w:val="00BF063B"/>
    <w:rsid w:val="00BF32C2"/>
    <w:rsid w:val="00BF443B"/>
    <w:rsid w:val="00BF5F2D"/>
    <w:rsid w:val="00C00904"/>
    <w:rsid w:val="00C00A35"/>
    <w:rsid w:val="00C01259"/>
    <w:rsid w:val="00C02953"/>
    <w:rsid w:val="00C05D86"/>
    <w:rsid w:val="00C06499"/>
    <w:rsid w:val="00C06EDE"/>
    <w:rsid w:val="00C075B2"/>
    <w:rsid w:val="00C11995"/>
    <w:rsid w:val="00C12B93"/>
    <w:rsid w:val="00C12E27"/>
    <w:rsid w:val="00C13595"/>
    <w:rsid w:val="00C13D71"/>
    <w:rsid w:val="00C143CA"/>
    <w:rsid w:val="00C1620B"/>
    <w:rsid w:val="00C162E8"/>
    <w:rsid w:val="00C201E8"/>
    <w:rsid w:val="00C222ED"/>
    <w:rsid w:val="00C22C5E"/>
    <w:rsid w:val="00C24431"/>
    <w:rsid w:val="00C256DA"/>
    <w:rsid w:val="00C2606B"/>
    <w:rsid w:val="00C26263"/>
    <w:rsid w:val="00C2668A"/>
    <w:rsid w:val="00C30BA6"/>
    <w:rsid w:val="00C31561"/>
    <w:rsid w:val="00C32DB0"/>
    <w:rsid w:val="00C346F7"/>
    <w:rsid w:val="00C35A38"/>
    <w:rsid w:val="00C35B91"/>
    <w:rsid w:val="00C35EE1"/>
    <w:rsid w:val="00C427BB"/>
    <w:rsid w:val="00C431BE"/>
    <w:rsid w:val="00C43A32"/>
    <w:rsid w:val="00C440E4"/>
    <w:rsid w:val="00C444E0"/>
    <w:rsid w:val="00C444F0"/>
    <w:rsid w:val="00C447F8"/>
    <w:rsid w:val="00C45283"/>
    <w:rsid w:val="00C453C8"/>
    <w:rsid w:val="00C4561B"/>
    <w:rsid w:val="00C46B4B"/>
    <w:rsid w:val="00C46F0A"/>
    <w:rsid w:val="00C47286"/>
    <w:rsid w:val="00C47891"/>
    <w:rsid w:val="00C47A93"/>
    <w:rsid w:val="00C503F0"/>
    <w:rsid w:val="00C50E6E"/>
    <w:rsid w:val="00C51110"/>
    <w:rsid w:val="00C5163C"/>
    <w:rsid w:val="00C523D7"/>
    <w:rsid w:val="00C5294D"/>
    <w:rsid w:val="00C537A0"/>
    <w:rsid w:val="00C55531"/>
    <w:rsid w:val="00C5614D"/>
    <w:rsid w:val="00C56360"/>
    <w:rsid w:val="00C57029"/>
    <w:rsid w:val="00C620F1"/>
    <w:rsid w:val="00C625EF"/>
    <w:rsid w:val="00C636A2"/>
    <w:rsid w:val="00C63DA7"/>
    <w:rsid w:val="00C662DE"/>
    <w:rsid w:val="00C67EF6"/>
    <w:rsid w:val="00C706A5"/>
    <w:rsid w:val="00C707F9"/>
    <w:rsid w:val="00C73127"/>
    <w:rsid w:val="00C73217"/>
    <w:rsid w:val="00C7516B"/>
    <w:rsid w:val="00C7568E"/>
    <w:rsid w:val="00C7579E"/>
    <w:rsid w:val="00C757A5"/>
    <w:rsid w:val="00C75828"/>
    <w:rsid w:val="00C759F7"/>
    <w:rsid w:val="00C7612D"/>
    <w:rsid w:val="00C774CE"/>
    <w:rsid w:val="00C81FB3"/>
    <w:rsid w:val="00C82E4F"/>
    <w:rsid w:val="00C82E73"/>
    <w:rsid w:val="00C83191"/>
    <w:rsid w:val="00C832C5"/>
    <w:rsid w:val="00C84277"/>
    <w:rsid w:val="00C854BD"/>
    <w:rsid w:val="00C86FC5"/>
    <w:rsid w:val="00C87B5C"/>
    <w:rsid w:val="00C87D3B"/>
    <w:rsid w:val="00C87FB0"/>
    <w:rsid w:val="00C90512"/>
    <w:rsid w:val="00C9181B"/>
    <w:rsid w:val="00C9204A"/>
    <w:rsid w:val="00C93BCA"/>
    <w:rsid w:val="00C94C53"/>
    <w:rsid w:val="00C94D2F"/>
    <w:rsid w:val="00CA0F86"/>
    <w:rsid w:val="00CA1002"/>
    <w:rsid w:val="00CA1CCB"/>
    <w:rsid w:val="00CA260D"/>
    <w:rsid w:val="00CA2A48"/>
    <w:rsid w:val="00CA32A7"/>
    <w:rsid w:val="00CA3750"/>
    <w:rsid w:val="00CA45DF"/>
    <w:rsid w:val="00CA4A8B"/>
    <w:rsid w:val="00CA7E1F"/>
    <w:rsid w:val="00CB0C0C"/>
    <w:rsid w:val="00CB206F"/>
    <w:rsid w:val="00CB21BF"/>
    <w:rsid w:val="00CB2935"/>
    <w:rsid w:val="00CB2EF1"/>
    <w:rsid w:val="00CB2F3A"/>
    <w:rsid w:val="00CB31D2"/>
    <w:rsid w:val="00CB3643"/>
    <w:rsid w:val="00CB4021"/>
    <w:rsid w:val="00CB42ED"/>
    <w:rsid w:val="00CB67D9"/>
    <w:rsid w:val="00CB696E"/>
    <w:rsid w:val="00CB6E5F"/>
    <w:rsid w:val="00CB7530"/>
    <w:rsid w:val="00CB76D9"/>
    <w:rsid w:val="00CB7C4F"/>
    <w:rsid w:val="00CC014B"/>
    <w:rsid w:val="00CC18AB"/>
    <w:rsid w:val="00CC2219"/>
    <w:rsid w:val="00CC410F"/>
    <w:rsid w:val="00CC469B"/>
    <w:rsid w:val="00CC4D74"/>
    <w:rsid w:val="00CC51EA"/>
    <w:rsid w:val="00CC68F4"/>
    <w:rsid w:val="00CD00CD"/>
    <w:rsid w:val="00CD0E0F"/>
    <w:rsid w:val="00CD1F0B"/>
    <w:rsid w:val="00CD22B9"/>
    <w:rsid w:val="00CD4446"/>
    <w:rsid w:val="00CD4D4F"/>
    <w:rsid w:val="00CD5124"/>
    <w:rsid w:val="00CD592E"/>
    <w:rsid w:val="00CD5C00"/>
    <w:rsid w:val="00CD6D3D"/>
    <w:rsid w:val="00CE070C"/>
    <w:rsid w:val="00CE1060"/>
    <w:rsid w:val="00CE13F7"/>
    <w:rsid w:val="00CE3903"/>
    <w:rsid w:val="00CE4ACF"/>
    <w:rsid w:val="00CE66ED"/>
    <w:rsid w:val="00CE6AB7"/>
    <w:rsid w:val="00CE6C31"/>
    <w:rsid w:val="00CE6C7F"/>
    <w:rsid w:val="00CE6DC4"/>
    <w:rsid w:val="00CE78CF"/>
    <w:rsid w:val="00CF15CA"/>
    <w:rsid w:val="00CF3040"/>
    <w:rsid w:val="00CF321F"/>
    <w:rsid w:val="00CF339E"/>
    <w:rsid w:val="00CF42A2"/>
    <w:rsid w:val="00CF560D"/>
    <w:rsid w:val="00CF5738"/>
    <w:rsid w:val="00CF59D8"/>
    <w:rsid w:val="00CF5E71"/>
    <w:rsid w:val="00CF649E"/>
    <w:rsid w:val="00CF6936"/>
    <w:rsid w:val="00CF69C9"/>
    <w:rsid w:val="00D000C2"/>
    <w:rsid w:val="00D00DFB"/>
    <w:rsid w:val="00D0322C"/>
    <w:rsid w:val="00D03D36"/>
    <w:rsid w:val="00D046AA"/>
    <w:rsid w:val="00D05273"/>
    <w:rsid w:val="00D05D11"/>
    <w:rsid w:val="00D06296"/>
    <w:rsid w:val="00D07535"/>
    <w:rsid w:val="00D07C55"/>
    <w:rsid w:val="00D102EC"/>
    <w:rsid w:val="00D11C1E"/>
    <w:rsid w:val="00D128DD"/>
    <w:rsid w:val="00D1380F"/>
    <w:rsid w:val="00D14625"/>
    <w:rsid w:val="00D204A4"/>
    <w:rsid w:val="00D20564"/>
    <w:rsid w:val="00D242B4"/>
    <w:rsid w:val="00D25092"/>
    <w:rsid w:val="00D26129"/>
    <w:rsid w:val="00D274DC"/>
    <w:rsid w:val="00D276AA"/>
    <w:rsid w:val="00D30507"/>
    <w:rsid w:val="00D30A19"/>
    <w:rsid w:val="00D30EE8"/>
    <w:rsid w:val="00D311F6"/>
    <w:rsid w:val="00D31B71"/>
    <w:rsid w:val="00D32954"/>
    <w:rsid w:val="00D33FBC"/>
    <w:rsid w:val="00D35359"/>
    <w:rsid w:val="00D35BA8"/>
    <w:rsid w:val="00D37B3F"/>
    <w:rsid w:val="00D413AD"/>
    <w:rsid w:val="00D4162E"/>
    <w:rsid w:val="00D422BB"/>
    <w:rsid w:val="00D45144"/>
    <w:rsid w:val="00D45A22"/>
    <w:rsid w:val="00D4666C"/>
    <w:rsid w:val="00D47109"/>
    <w:rsid w:val="00D472DD"/>
    <w:rsid w:val="00D50D0F"/>
    <w:rsid w:val="00D512AC"/>
    <w:rsid w:val="00D571C7"/>
    <w:rsid w:val="00D61220"/>
    <w:rsid w:val="00D61A6E"/>
    <w:rsid w:val="00D61C6C"/>
    <w:rsid w:val="00D62B7E"/>
    <w:rsid w:val="00D63FB0"/>
    <w:rsid w:val="00D64428"/>
    <w:rsid w:val="00D64CDB"/>
    <w:rsid w:val="00D6609B"/>
    <w:rsid w:val="00D664EA"/>
    <w:rsid w:val="00D666CE"/>
    <w:rsid w:val="00D67817"/>
    <w:rsid w:val="00D71B79"/>
    <w:rsid w:val="00D72008"/>
    <w:rsid w:val="00D75CDA"/>
    <w:rsid w:val="00D77371"/>
    <w:rsid w:val="00D80326"/>
    <w:rsid w:val="00D803C6"/>
    <w:rsid w:val="00D80C92"/>
    <w:rsid w:val="00D80DDF"/>
    <w:rsid w:val="00D80ED2"/>
    <w:rsid w:val="00D835F6"/>
    <w:rsid w:val="00D83AA2"/>
    <w:rsid w:val="00D84ECA"/>
    <w:rsid w:val="00D86408"/>
    <w:rsid w:val="00D86CA8"/>
    <w:rsid w:val="00D91A63"/>
    <w:rsid w:val="00D93BCB"/>
    <w:rsid w:val="00D94937"/>
    <w:rsid w:val="00D9563D"/>
    <w:rsid w:val="00D96CE2"/>
    <w:rsid w:val="00DA0E93"/>
    <w:rsid w:val="00DA3CFB"/>
    <w:rsid w:val="00DA4A1A"/>
    <w:rsid w:val="00DA54C8"/>
    <w:rsid w:val="00DA6E41"/>
    <w:rsid w:val="00DA796E"/>
    <w:rsid w:val="00DB07D2"/>
    <w:rsid w:val="00DB0A23"/>
    <w:rsid w:val="00DB0D45"/>
    <w:rsid w:val="00DB175D"/>
    <w:rsid w:val="00DB20E1"/>
    <w:rsid w:val="00DB2339"/>
    <w:rsid w:val="00DB388E"/>
    <w:rsid w:val="00DB4631"/>
    <w:rsid w:val="00DB54E0"/>
    <w:rsid w:val="00DB667C"/>
    <w:rsid w:val="00DB66A6"/>
    <w:rsid w:val="00DB728F"/>
    <w:rsid w:val="00DC0C10"/>
    <w:rsid w:val="00DC111E"/>
    <w:rsid w:val="00DC24D5"/>
    <w:rsid w:val="00DC4F9D"/>
    <w:rsid w:val="00DC523B"/>
    <w:rsid w:val="00DC6EB8"/>
    <w:rsid w:val="00DC6FC3"/>
    <w:rsid w:val="00DC7325"/>
    <w:rsid w:val="00DC7405"/>
    <w:rsid w:val="00DD02CD"/>
    <w:rsid w:val="00DD1D6D"/>
    <w:rsid w:val="00DD22D0"/>
    <w:rsid w:val="00DD3F09"/>
    <w:rsid w:val="00DD41EA"/>
    <w:rsid w:val="00DD50D8"/>
    <w:rsid w:val="00DD6126"/>
    <w:rsid w:val="00DD61EB"/>
    <w:rsid w:val="00DD6602"/>
    <w:rsid w:val="00DD67CC"/>
    <w:rsid w:val="00DD68A2"/>
    <w:rsid w:val="00DD74E0"/>
    <w:rsid w:val="00DE1CDD"/>
    <w:rsid w:val="00DE337A"/>
    <w:rsid w:val="00DE432F"/>
    <w:rsid w:val="00DE5EE8"/>
    <w:rsid w:val="00DE62FB"/>
    <w:rsid w:val="00DE6F3E"/>
    <w:rsid w:val="00DE6F75"/>
    <w:rsid w:val="00DF02EA"/>
    <w:rsid w:val="00DF05B3"/>
    <w:rsid w:val="00DF18B3"/>
    <w:rsid w:val="00DF19CA"/>
    <w:rsid w:val="00DF1D41"/>
    <w:rsid w:val="00DF1E3B"/>
    <w:rsid w:val="00DF228E"/>
    <w:rsid w:val="00DF2321"/>
    <w:rsid w:val="00DF2C28"/>
    <w:rsid w:val="00DF4C57"/>
    <w:rsid w:val="00DF5B58"/>
    <w:rsid w:val="00DF5FCB"/>
    <w:rsid w:val="00DF631F"/>
    <w:rsid w:val="00DF7556"/>
    <w:rsid w:val="00DF7CDB"/>
    <w:rsid w:val="00E01688"/>
    <w:rsid w:val="00E01750"/>
    <w:rsid w:val="00E027D7"/>
    <w:rsid w:val="00E03108"/>
    <w:rsid w:val="00E035C9"/>
    <w:rsid w:val="00E047DC"/>
    <w:rsid w:val="00E07C57"/>
    <w:rsid w:val="00E10868"/>
    <w:rsid w:val="00E11138"/>
    <w:rsid w:val="00E11450"/>
    <w:rsid w:val="00E12E0F"/>
    <w:rsid w:val="00E14801"/>
    <w:rsid w:val="00E14D73"/>
    <w:rsid w:val="00E158FE"/>
    <w:rsid w:val="00E1648E"/>
    <w:rsid w:val="00E1670D"/>
    <w:rsid w:val="00E1789A"/>
    <w:rsid w:val="00E203B7"/>
    <w:rsid w:val="00E245D1"/>
    <w:rsid w:val="00E24DB5"/>
    <w:rsid w:val="00E27E4C"/>
    <w:rsid w:val="00E31C94"/>
    <w:rsid w:val="00E31F21"/>
    <w:rsid w:val="00E31F55"/>
    <w:rsid w:val="00E332F3"/>
    <w:rsid w:val="00E333EF"/>
    <w:rsid w:val="00E35F45"/>
    <w:rsid w:val="00E36E53"/>
    <w:rsid w:val="00E373C3"/>
    <w:rsid w:val="00E37756"/>
    <w:rsid w:val="00E37854"/>
    <w:rsid w:val="00E40D5D"/>
    <w:rsid w:val="00E41EA7"/>
    <w:rsid w:val="00E445BE"/>
    <w:rsid w:val="00E44864"/>
    <w:rsid w:val="00E45141"/>
    <w:rsid w:val="00E4535D"/>
    <w:rsid w:val="00E45619"/>
    <w:rsid w:val="00E458FF"/>
    <w:rsid w:val="00E45E1D"/>
    <w:rsid w:val="00E47384"/>
    <w:rsid w:val="00E47B07"/>
    <w:rsid w:val="00E5043C"/>
    <w:rsid w:val="00E50A37"/>
    <w:rsid w:val="00E50E9B"/>
    <w:rsid w:val="00E50FAE"/>
    <w:rsid w:val="00E51640"/>
    <w:rsid w:val="00E51C3E"/>
    <w:rsid w:val="00E5379E"/>
    <w:rsid w:val="00E54B47"/>
    <w:rsid w:val="00E55B42"/>
    <w:rsid w:val="00E60A5E"/>
    <w:rsid w:val="00E60DA5"/>
    <w:rsid w:val="00E60E2E"/>
    <w:rsid w:val="00E61308"/>
    <w:rsid w:val="00E61465"/>
    <w:rsid w:val="00E6176E"/>
    <w:rsid w:val="00E629B1"/>
    <w:rsid w:val="00E636CE"/>
    <w:rsid w:val="00E63A8D"/>
    <w:rsid w:val="00E63D91"/>
    <w:rsid w:val="00E65AA6"/>
    <w:rsid w:val="00E66C70"/>
    <w:rsid w:val="00E66FEF"/>
    <w:rsid w:val="00E672CE"/>
    <w:rsid w:val="00E708F4"/>
    <w:rsid w:val="00E70BF9"/>
    <w:rsid w:val="00E71941"/>
    <w:rsid w:val="00E7328A"/>
    <w:rsid w:val="00E73AD8"/>
    <w:rsid w:val="00E74D4E"/>
    <w:rsid w:val="00E74E5B"/>
    <w:rsid w:val="00E74E83"/>
    <w:rsid w:val="00E7590B"/>
    <w:rsid w:val="00E8442A"/>
    <w:rsid w:val="00E85C5E"/>
    <w:rsid w:val="00E86579"/>
    <w:rsid w:val="00E90A43"/>
    <w:rsid w:val="00E91759"/>
    <w:rsid w:val="00E944A3"/>
    <w:rsid w:val="00E94510"/>
    <w:rsid w:val="00E946DB"/>
    <w:rsid w:val="00E95F1E"/>
    <w:rsid w:val="00E97155"/>
    <w:rsid w:val="00E9768B"/>
    <w:rsid w:val="00EA047C"/>
    <w:rsid w:val="00EA0865"/>
    <w:rsid w:val="00EA0A87"/>
    <w:rsid w:val="00EA1711"/>
    <w:rsid w:val="00EA2AAD"/>
    <w:rsid w:val="00EA37AF"/>
    <w:rsid w:val="00EA5A35"/>
    <w:rsid w:val="00EA648D"/>
    <w:rsid w:val="00EA682B"/>
    <w:rsid w:val="00EA7CE5"/>
    <w:rsid w:val="00EB0DAF"/>
    <w:rsid w:val="00EB1B38"/>
    <w:rsid w:val="00EB2BB9"/>
    <w:rsid w:val="00EB334A"/>
    <w:rsid w:val="00EB3791"/>
    <w:rsid w:val="00EB55FD"/>
    <w:rsid w:val="00EB58E8"/>
    <w:rsid w:val="00EB6A97"/>
    <w:rsid w:val="00EB6AC1"/>
    <w:rsid w:val="00EB6DDC"/>
    <w:rsid w:val="00EB722F"/>
    <w:rsid w:val="00EB7831"/>
    <w:rsid w:val="00EC0DBE"/>
    <w:rsid w:val="00EC17BA"/>
    <w:rsid w:val="00EC1B0E"/>
    <w:rsid w:val="00EC28DB"/>
    <w:rsid w:val="00EC2EDD"/>
    <w:rsid w:val="00EC2F65"/>
    <w:rsid w:val="00EC3E8D"/>
    <w:rsid w:val="00EC4367"/>
    <w:rsid w:val="00EC4D93"/>
    <w:rsid w:val="00EC51E9"/>
    <w:rsid w:val="00EC566E"/>
    <w:rsid w:val="00EC5875"/>
    <w:rsid w:val="00EC5916"/>
    <w:rsid w:val="00EC709A"/>
    <w:rsid w:val="00ED011B"/>
    <w:rsid w:val="00ED1050"/>
    <w:rsid w:val="00ED255B"/>
    <w:rsid w:val="00ED3E67"/>
    <w:rsid w:val="00ED6985"/>
    <w:rsid w:val="00EE0B9D"/>
    <w:rsid w:val="00EE3A48"/>
    <w:rsid w:val="00EE5959"/>
    <w:rsid w:val="00EE6111"/>
    <w:rsid w:val="00EE61A8"/>
    <w:rsid w:val="00EE62FC"/>
    <w:rsid w:val="00EE6B72"/>
    <w:rsid w:val="00EF07A9"/>
    <w:rsid w:val="00EF0956"/>
    <w:rsid w:val="00EF125A"/>
    <w:rsid w:val="00EF1E6A"/>
    <w:rsid w:val="00EF283E"/>
    <w:rsid w:val="00EF452B"/>
    <w:rsid w:val="00EF5562"/>
    <w:rsid w:val="00EF5B5A"/>
    <w:rsid w:val="00EF6488"/>
    <w:rsid w:val="00F0164F"/>
    <w:rsid w:val="00F0177C"/>
    <w:rsid w:val="00F018F7"/>
    <w:rsid w:val="00F03F60"/>
    <w:rsid w:val="00F05CF3"/>
    <w:rsid w:val="00F06D18"/>
    <w:rsid w:val="00F07CC9"/>
    <w:rsid w:val="00F107D4"/>
    <w:rsid w:val="00F11735"/>
    <w:rsid w:val="00F118A7"/>
    <w:rsid w:val="00F120C8"/>
    <w:rsid w:val="00F12393"/>
    <w:rsid w:val="00F126D3"/>
    <w:rsid w:val="00F127D8"/>
    <w:rsid w:val="00F13829"/>
    <w:rsid w:val="00F14CE8"/>
    <w:rsid w:val="00F14F49"/>
    <w:rsid w:val="00F15C46"/>
    <w:rsid w:val="00F15E12"/>
    <w:rsid w:val="00F16299"/>
    <w:rsid w:val="00F206B7"/>
    <w:rsid w:val="00F21775"/>
    <w:rsid w:val="00F2261E"/>
    <w:rsid w:val="00F22FE9"/>
    <w:rsid w:val="00F236C4"/>
    <w:rsid w:val="00F2541C"/>
    <w:rsid w:val="00F27D24"/>
    <w:rsid w:val="00F3101C"/>
    <w:rsid w:val="00F322B6"/>
    <w:rsid w:val="00F32AD8"/>
    <w:rsid w:val="00F333E2"/>
    <w:rsid w:val="00F3647D"/>
    <w:rsid w:val="00F36571"/>
    <w:rsid w:val="00F37215"/>
    <w:rsid w:val="00F37ACC"/>
    <w:rsid w:val="00F37DA4"/>
    <w:rsid w:val="00F410C7"/>
    <w:rsid w:val="00F41308"/>
    <w:rsid w:val="00F41E90"/>
    <w:rsid w:val="00F42202"/>
    <w:rsid w:val="00F46535"/>
    <w:rsid w:val="00F505DF"/>
    <w:rsid w:val="00F516B0"/>
    <w:rsid w:val="00F526C9"/>
    <w:rsid w:val="00F544AF"/>
    <w:rsid w:val="00F547F3"/>
    <w:rsid w:val="00F54BC1"/>
    <w:rsid w:val="00F55322"/>
    <w:rsid w:val="00F553B6"/>
    <w:rsid w:val="00F55669"/>
    <w:rsid w:val="00F55E74"/>
    <w:rsid w:val="00F566FE"/>
    <w:rsid w:val="00F5741B"/>
    <w:rsid w:val="00F57EE2"/>
    <w:rsid w:val="00F607A5"/>
    <w:rsid w:val="00F60A8F"/>
    <w:rsid w:val="00F60E1E"/>
    <w:rsid w:val="00F612FC"/>
    <w:rsid w:val="00F61584"/>
    <w:rsid w:val="00F617E1"/>
    <w:rsid w:val="00F62AC9"/>
    <w:rsid w:val="00F62E9B"/>
    <w:rsid w:val="00F63A37"/>
    <w:rsid w:val="00F64A37"/>
    <w:rsid w:val="00F64F17"/>
    <w:rsid w:val="00F651D2"/>
    <w:rsid w:val="00F651F5"/>
    <w:rsid w:val="00F67F23"/>
    <w:rsid w:val="00F714D6"/>
    <w:rsid w:val="00F719FF"/>
    <w:rsid w:val="00F7222C"/>
    <w:rsid w:val="00F726E0"/>
    <w:rsid w:val="00F72CC5"/>
    <w:rsid w:val="00F73D3E"/>
    <w:rsid w:val="00F76525"/>
    <w:rsid w:val="00F7780A"/>
    <w:rsid w:val="00F81B6D"/>
    <w:rsid w:val="00F85108"/>
    <w:rsid w:val="00F87762"/>
    <w:rsid w:val="00F87F9F"/>
    <w:rsid w:val="00F90A75"/>
    <w:rsid w:val="00F915F0"/>
    <w:rsid w:val="00F929AE"/>
    <w:rsid w:val="00F9320E"/>
    <w:rsid w:val="00F962FA"/>
    <w:rsid w:val="00FA01F2"/>
    <w:rsid w:val="00FA0DD3"/>
    <w:rsid w:val="00FA3AB9"/>
    <w:rsid w:val="00FA3DDF"/>
    <w:rsid w:val="00FA40C6"/>
    <w:rsid w:val="00FA64F9"/>
    <w:rsid w:val="00FA6549"/>
    <w:rsid w:val="00FA6B1F"/>
    <w:rsid w:val="00FB1E2B"/>
    <w:rsid w:val="00FB29D6"/>
    <w:rsid w:val="00FB4FA0"/>
    <w:rsid w:val="00FB54BF"/>
    <w:rsid w:val="00FB5BCA"/>
    <w:rsid w:val="00FB6971"/>
    <w:rsid w:val="00FB6E5D"/>
    <w:rsid w:val="00FB7006"/>
    <w:rsid w:val="00FB75C2"/>
    <w:rsid w:val="00FC0072"/>
    <w:rsid w:val="00FC09C2"/>
    <w:rsid w:val="00FC0B33"/>
    <w:rsid w:val="00FC18C5"/>
    <w:rsid w:val="00FC18D2"/>
    <w:rsid w:val="00FC2BA0"/>
    <w:rsid w:val="00FC2BB6"/>
    <w:rsid w:val="00FC3ABC"/>
    <w:rsid w:val="00FC3E06"/>
    <w:rsid w:val="00FC480C"/>
    <w:rsid w:val="00FC5B1A"/>
    <w:rsid w:val="00FC61D0"/>
    <w:rsid w:val="00FC66E6"/>
    <w:rsid w:val="00FC6DE0"/>
    <w:rsid w:val="00FD0CD9"/>
    <w:rsid w:val="00FD1A53"/>
    <w:rsid w:val="00FD1F54"/>
    <w:rsid w:val="00FD31CA"/>
    <w:rsid w:val="00FD599F"/>
    <w:rsid w:val="00FD619F"/>
    <w:rsid w:val="00FD733F"/>
    <w:rsid w:val="00FE0A9A"/>
    <w:rsid w:val="00FE11EF"/>
    <w:rsid w:val="00FE3636"/>
    <w:rsid w:val="00FE40A6"/>
    <w:rsid w:val="00FE4ADD"/>
    <w:rsid w:val="00FE6AE5"/>
    <w:rsid w:val="00FE6B1B"/>
    <w:rsid w:val="00FE7501"/>
    <w:rsid w:val="00FE7A14"/>
    <w:rsid w:val="00FE7BD0"/>
    <w:rsid w:val="00FE7C82"/>
    <w:rsid w:val="00FF1796"/>
    <w:rsid w:val="00FF1CD1"/>
    <w:rsid w:val="00FF2190"/>
    <w:rsid w:val="00FF21D3"/>
    <w:rsid w:val="00FF27F2"/>
    <w:rsid w:val="00FF2F60"/>
    <w:rsid w:val="00FF33D7"/>
    <w:rsid w:val="00FF346A"/>
    <w:rsid w:val="00FF4738"/>
    <w:rsid w:val="00FF4906"/>
    <w:rsid w:val="00FF576F"/>
    <w:rsid w:val="00FF7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9C417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D09F8"/>
    <w:rPr>
      <w:rFonts w:ascii="Times New Roman" w:hAnsi="Times New Roman"/>
    </w:rPr>
  </w:style>
  <w:style w:type="paragraph" w:styleId="1">
    <w:name w:val="heading 1"/>
    <w:basedOn w:val="a0"/>
    <w:next w:val="a0"/>
    <w:link w:val="10"/>
    <w:uiPriority w:val="9"/>
    <w:qFormat/>
    <w:rsid w:val="00E114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E672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E40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1145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E672C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Title"/>
    <w:basedOn w:val="a0"/>
    <w:link w:val="a5"/>
    <w:uiPriority w:val="10"/>
    <w:qFormat/>
    <w:rsid w:val="00BF32C2"/>
    <w:pPr>
      <w:jc w:val="center"/>
    </w:pPr>
    <w:rPr>
      <w:b/>
      <w:bCs/>
      <w:sz w:val="24"/>
      <w:szCs w:val="24"/>
    </w:rPr>
  </w:style>
  <w:style w:type="character" w:customStyle="1" w:styleId="a5">
    <w:name w:val="Заголовок Знак"/>
    <w:link w:val="a4"/>
    <w:uiPriority w:val="10"/>
    <w:rsid w:val="00BF32C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link w:val="afb"/>
    <w:uiPriority w:val="1"/>
    <w:qFormat/>
    <w:rsid w:val="009C1667"/>
    <w:rPr>
      <w:sz w:val="22"/>
      <w:szCs w:val="22"/>
    </w:rPr>
  </w:style>
  <w:style w:type="paragraph" w:styleId="afc">
    <w:name w:val="List Paragraph"/>
    <w:basedOn w:val="a0"/>
    <w:uiPriority w:val="34"/>
    <w:qFormat/>
    <w:rsid w:val="008B2A13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table" w:styleId="afd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3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rFonts w:ascii="Times New Roman" w:hAnsi="Times New Roman"/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after="120"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rFonts w:ascii="Times New Roman" w:hAnsi="Times New Roman"/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qFormat/>
    <w:rsid w:val="002E4010"/>
    <w:pPr>
      <w:tabs>
        <w:tab w:val="left" w:pos="567"/>
        <w:tab w:val="left" w:pos="1418"/>
        <w:tab w:val="right" w:pos="9356"/>
      </w:tabs>
      <w:spacing w:before="120"/>
      <w:ind w:right="284"/>
      <w:jc w:val="both"/>
    </w:pPr>
    <w:rPr>
      <w:b/>
      <w:bCs/>
      <w:sz w:val="22"/>
      <w:szCs w:val="22"/>
    </w:rPr>
  </w:style>
  <w:style w:type="paragraph" w:styleId="aff">
    <w:name w:val="TOC Heading"/>
    <w:basedOn w:val="1"/>
    <w:next w:val="a0"/>
    <w:uiPriority w:val="39"/>
    <w:semiHidden/>
    <w:unhideWhenUsed/>
    <w:qFormat/>
    <w:rsid w:val="00D07535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23">
    <w:name w:val="toc 2"/>
    <w:basedOn w:val="a0"/>
    <w:next w:val="a0"/>
    <w:autoRedefine/>
    <w:uiPriority w:val="39"/>
    <w:unhideWhenUsed/>
    <w:qFormat/>
    <w:rsid w:val="002E4010"/>
    <w:pPr>
      <w:spacing w:before="120" w:after="120"/>
    </w:pPr>
    <w:rPr>
      <w:bCs/>
      <w:sz w:val="22"/>
    </w:rPr>
  </w:style>
  <w:style w:type="paragraph" w:styleId="33">
    <w:name w:val="toc 3"/>
    <w:basedOn w:val="a0"/>
    <w:next w:val="a0"/>
    <w:autoRedefine/>
    <w:uiPriority w:val="39"/>
    <w:unhideWhenUsed/>
    <w:qFormat/>
    <w:rsid w:val="002E4010"/>
    <w:pPr>
      <w:spacing w:before="120" w:after="120"/>
    </w:pPr>
    <w:rPr>
      <w:sz w:val="22"/>
    </w:rPr>
  </w:style>
  <w:style w:type="paragraph" w:styleId="4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0">
    <w:name w:val="footer"/>
    <w:basedOn w:val="a0"/>
    <w:link w:val="aff1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link w:val="aff0"/>
    <w:uiPriority w:val="99"/>
    <w:rsid w:val="00C620F1"/>
    <w:rPr>
      <w:rFonts w:ascii="Times New Roman" w:hAnsi="Times New Roman"/>
      <w:lang w:eastAsia="ru-RU"/>
    </w:rPr>
  </w:style>
  <w:style w:type="character" w:styleId="aff2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3"/>
    <w:qFormat/>
    <w:rsid w:val="00466C44"/>
    <w:pPr>
      <w:numPr>
        <w:numId w:val="12"/>
      </w:numPr>
      <w:spacing w:before="240" w:after="12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 w:after="120"/>
      <w:outlineLvl w:val="0"/>
    </w:pPr>
    <w:rPr>
      <w:b/>
      <w:sz w:val="22"/>
      <w:szCs w:val="22"/>
    </w:rPr>
  </w:style>
  <w:style w:type="character" w:customStyle="1" w:styleId="aff3">
    <w:name w:val="РАЗДЕЛ Знак"/>
    <w:link w:val="a"/>
    <w:rsid w:val="00466C44"/>
    <w:rPr>
      <w:rFonts w:ascii="Times New Roman" w:hAnsi="Times New Roman"/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CE6C7F"/>
    <w:pPr>
      <w:numPr>
        <w:ilvl w:val="3"/>
        <w:numId w:val="12"/>
      </w:numPr>
      <w:tabs>
        <w:tab w:val="left" w:pos="1418"/>
      </w:tabs>
      <w:spacing w:before="120" w:after="120"/>
      <w:ind w:left="0"/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rFonts w:ascii="Times New Roman" w:hAnsi="Times New Roman"/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0D2139"/>
    <w:pPr>
      <w:numPr>
        <w:ilvl w:val="2"/>
        <w:numId w:val="12"/>
      </w:numPr>
      <w:spacing w:after="120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CE6C7F"/>
    <w:rPr>
      <w:rFonts w:ascii="Times New Roman" w:hAnsi="Times New Roman"/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0D2139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0D2139"/>
    <w:rPr>
      <w:rFonts w:ascii="Times New Roman" w:eastAsia="Calibri" w:hAnsi="Times New Roman"/>
      <w:sz w:val="22"/>
      <w:szCs w:val="22"/>
    </w:rPr>
  </w:style>
  <w:style w:type="character" w:customStyle="1" w:styleId="RUS13">
    <w:name w:val="RUS (1) Знак"/>
    <w:link w:val="RUS10"/>
    <w:rsid w:val="000D2139"/>
    <w:rPr>
      <w:rFonts w:ascii="Times New Roman" w:hAnsi="Times New Roman"/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  <w:ind w:left="1701" w:hanging="567"/>
    </w:pPr>
    <w:rPr>
      <w:rFonts w:eastAsia="Calibri"/>
    </w:rPr>
  </w:style>
  <w:style w:type="paragraph" w:customStyle="1" w:styleId="RUS">
    <w:name w:val="RUS Абзац списка"/>
    <w:basedOn w:val="a0"/>
    <w:link w:val="RUS0"/>
    <w:qFormat/>
    <w:rsid w:val="00FC66E6"/>
    <w:pPr>
      <w:numPr>
        <w:numId w:val="2"/>
      </w:numPr>
      <w:spacing w:after="120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ascii="Times New Roman" w:eastAsia="Calibri" w:hAnsi="Times New Roman"/>
      <w:sz w:val="22"/>
      <w:szCs w:val="22"/>
    </w:rPr>
  </w:style>
  <w:style w:type="character" w:customStyle="1" w:styleId="RUS0">
    <w:name w:val="RUS Абзац списка Знак"/>
    <w:link w:val="RUS"/>
    <w:rsid w:val="00FC66E6"/>
    <w:rPr>
      <w:rFonts w:ascii="Times New Roman" w:hAnsi="Times New Roman"/>
      <w:iCs/>
      <w:sz w:val="22"/>
      <w:szCs w:val="22"/>
    </w:rPr>
  </w:style>
  <w:style w:type="character" w:styleId="aff4">
    <w:name w:val="FollowedHyperlink"/>
    <w:uiPriority w:val="99"/>
    <w:semiHidden/>
    <w:unhideWhenUsed/>
    <w:rsid w:val="00801C7A"/>
    <w:rPr>
      <w:color w:val="800080"/>
      <w:u w:val="single"/>
    </w:rPr>
  </w:style>
  <w:style w:type="character" w:customStyle="1" w:styleId="afb">
    <w:name w:val="Без интервала Знак"/>
    <w:basedOn w:val="a1"/>
    <w:link w:val="afa"/>
    <w:uiPriority w:val="1"/>
    <w:rsid w:val="008E5FD0"/>
    <w:rPr>
      <w:sz w:val="22"/>
      <w:szCs w:val="22"/>
    </w:rPr>
  </w:style>
  <w:style w:type="paragraph" w:customStyle="1" w:styleId="3CBD5A742C28424DA5172AD252E32316">
    <w:name w:val="3CBD5A742C28424DA5172AD252E32316"/>
    <w:rsid w:val="008E5FD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ff5">
    <w:name w:val="Subtitle"/>
    <w:basedOn w:val="a0"/>
    <w:next w:val="a0"/>
    <w:link w:val="aff6"/>
    <w:uiPriority w:val="11"/>
    <w:qFormat/>
    <w:rsid w:val="008E5FD0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8E5FD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2E4010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12">
    <w:name w:val="Сетка таблицы1"/>
    <w:basedOn w:val="a2"/>
    <w:next w:val="afd"/>
    <w:rsid w:val="0096346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2"/>
    <w:next w:val="afd"/>
    <w:rsid w:val="0096346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WUTACPQVHE7E-1195615845-9144</_dlc_DocId>
    <_dlc_DocIdUrl xmlns="30e719df-8a88-48c9-b375-63b80a03932c">
      <Url>http://uscportal.ie.corp/customers/_layouts/15/DocIdRedir.aspx?ID=WUTACPQVHE7E-1195615845-9144</Url>
      <Description>WUTACPQVHE7E-1195615845-9144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B4BAE2-2A10-47F1-83AE-B9382771005B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23130B5B-260C-4A89-956B-823DC2CB386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1ABC8F-38A5-4945-9F67-E262CDAAC2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B65ACA-6B76-4D96-92CA-3B88886E5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4961</CharactersWithSpaces>
  <SharedDoc>false</SharedDoc>
  <HLinks>
    <vt:vector size="432" baseType="variant">
      <vt:variant>
        <vt:i4>4980815</vt:i4>
      </vt:variant>
      <vt:variant>
        <vt:i4>918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7077940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consultantplus://offline/ref=15DE28FB43C839B5D4172069E2D1C02425221817845BCC16F73CE31EG8PDG</vt:lpwstr>
      </vt:variant>
      <vt:variant>
        <vt:lpwstr>
        </vt:lpwstr>
      </vt:variant>
      <vt:variant>
        <vt:i4>4980815</vt:i4>
      </vt:variant>
      <vt:variant>
        <vt:i4>633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4980815</vt:i4>
      </vt:variant>
      <vt:variant>
        <vt:i4>516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4980815</vt:i4>
      </vt:variant>
      <vt:variant>
        <vt:i4>450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458836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consultantplus://offline/ref=C3CC37A56672B21B527E4B0CE25EB6B77BA58E56F3454F89A37A6020AD90D8FB1B76260BB18454nBTAI</vt:lpwstr>
      </vt:variant>
      <vt:variant>
        <vt:lpwstr>
        </vt:lpwstr>
      </vt:variant>
      <vt:variant>
        <vt:i4>458836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consultantplus://offline/ref=C3CC37A56672B21B527E4B0CE25EB6B77BA58E56F3454F89A37A6020AD90D8FB1B76260BB18454nBTAI</vt:lpwstr>
      </vt:variant>
      <vt:variant>
        <vt:lpwstr>
        </vt:lpwstr>
      </vt:variant>
      <vt:variant>
        <vt:i4>1638456</vt:i4>
      </vt:variant>
      <vt:variant>
        <vt:i4>386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_Toc498709497</vt:lpwstr>
      </vt:variant>
      <vt:variant>
        <vt:i4>1638456</vt:i4>
      </vt:variant>
      <vt:variant>
        <vt:i4>380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_Toc498709496</vt:lpwstr>
      </vt:variant>
      <vt:variant>
        <vt:i4>1638456</vt:i4>
      </vt:variant>
      <vt:variant>
        <vt:i4>374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_Toc498709495</vt:lpwstr>
      </vt:variant>
      <vt:variant>
        <vt:i4>1638456</vt:i4>
      </vt:variant>
      <vt:variant>
        <vt:i4>368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_Toc498709494</vt:lpwstr>
      </vt:variant>
      <vt:variant>
        <vt:i4>1638456</vt:i4>
      </vt:variant>
      <vt:variant>
        <vt:i4>362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_Toc498709493</vt:lpwstr>
      </vt:variant>
      <vt:variant>
        <vt:i4>1638456</vt:i4>
      </vt:variant>
      <vt:variant>
        <vt:i4>356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_Toc498709492</vt:lpwstr>
      </vt:variant>
      <vt:variant>
        <vt:i4>1638456</vt:i4>
      </vt:variant>
      <vt:variant>
        <vt:i4>350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_Toc498709491</vt:lpwstr>
      </vt:variant>
      <vt:variant>
        <vt:i4>1638456</vt:i4>
      </vt:variant>
      <vt:variant>
        <vt:i4>344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_Toc498709490</vt:lpwstr>
      </vt:variant>
      <vt:variant>
        <vt:i4>1572920</vt:i4>
      </vt:variant>
      <vt:variant>
        <vt:i4>338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_Toc498709489</vt:lpwstr>
      </vt:variant>
      <vt:variant>
        <vt:i4>1572920</vt:i4>
      </vt:variant>
      <vt:variant>
        <vt:i4>332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_Toc498709488</vt:lpwstr>
      </vt:variant>
      <vt:variant>
        <vt:i4>1572920</vt:i4>
      </vt:variant>
      <vt:variant>
        <vt:i4>326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_Toc498709487</vt:lpwstr>
      </vt:variant>
      <vt:variant>
        <vt:i4>1572920</vt:i4>
      </vt:variant>
      <vt:variant>
        <vt:i4>320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_Toc498709486</vt:lpwstr>
      </vt:variant>
      <vt:variant>
        <vt:i4>1572920</vt:i4>
      </vt:variant>
      <vt:variant>
        <vt:i4>314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_Toc498709485</vt:lpwstr>
      </vt:variant>
      <vt:variant>
        <vt:i4>1572920</vt:i4>
      </vt:variant>
      <vt:variant>
        <vt:i4>308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_Toc498709484</vt:lpwstr>
      </vt:variant>
      <vt:variant>
        <vt:i4>1572920</vt:i4>
      </vt:variant>
      <vt:variant>
        <vt:i4>302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_Toc498709483</vt:lpwstr>
      </vt:variant>
      <vt:variant>
        <vt:i4>1572920</vt:i4>
      </vt:variant>
      <vt:variant>
        <vt:i4>296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_Toc498709482</vt:lpwstr>
      </vt:variant>
      <vt:variant>
        <vt:i4>1572920</vt:i4>
      </vt:variant>
      <vt:variant>
        <vt:i4>290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_Toc498709481</vt:lpwstr>
      </vt:variant>
      <vt:variant>
        <vt:i4>1572920</vt:i4>
      </vt:variant>
      <vt:variant>
        <vt:i4>284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_Toc498709480</vt:lpwstr>
      </vt:variant>
      <vt:variant>
        <vt:i4>1507384</vt:i4>
      </vt:variant>
      <vt:variant>
        <vt:i4>278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_Toc498709479</vt:lpwstr>
      </vt:variant>
      <vt:variant>
        <vt:i4>1507384</vt:i4>
      </vt:variant>
      <vt:variant>
        <vt:i4>272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_Toc498709478</vt:lpwstr>
      </vt:variant>
      <vt:variant>
        <vt:i4>1507384</vt:i4>
      </vt:variant>
      <vt:variant>
        <vt:i4>266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_Toc498709477</vt:lpwstr>
      </vt:variant>
      <vt:variant>
        <vt:i4>1507384</vt:i4>
      </vt:variant>
      <vt:variant>
        <vt:i4>260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_Toc498709476</vt:lpwstr>
      </vt:variant>
      <vt:variant>
        <vt:i4>1507384</vt:i4>
      </vt:variant>
      <vt:variant>
        <vt:i4>254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_Toc498709475</vt:lpwstr>
      </vt:variant>
      <vt:variant>
        <vt:i4>1507384</vt:i4>
      </vt:variant>
      <vt:variant>
        <vt:i4>248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_Toc498709474</vt:lpwstr>
      </vt:variant>
      <vt:variant>
        <vt:i4>1507384</vt:i4>
      </vt:variant>
      <vt:variant>
        <vt:i4>242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_Toc498709473</vt:lpwstr>
      </vt:variant>
      <vt:variant>
        <vt:i4>1507384</vt:i4>
      </vt:variant>
      <vt:variant>
        <vt:i4>236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_Toc498709472</vt:lpwstr>
      </vt:variant>
      <vt:variant>
        <vt:i4>1507384</vt:i4>
      </vt:variant>
      <vt:variant>
        <vt:i4>230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_Toc498709471</vt:lpwstr>
      </vt:variant>
      <vt:variant>
        <vt:i4>1507384</vt:i4>
      </vt:variant>
      <vt:variant>
        <vt:i4>224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_Toc498709470</vt:lpwstr>
      </vt:variant>
      <vt:variant>
        <vt:i4>1441848</vt:i4>
      </vt:variant>
      <vt:variant>
        <vt:i4>218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_Toc498709469</vt:lpwstr>
      </vt:variant>
      <vt:variant>
        <vt:i4>1441848</vt:i4>
      </vt:variant>
      <vt:variant>
        <vt:i4>212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_Toc498709468</vt:lpwstr>
      </vt:variant>
      <vt:variant>
        <vt:i4>1441848</vt:i4>
      </vt:variant>
      <vt:variant>
        <vt:i4>206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_Toc498709467</vt:lpwstr>
      </vt:variant>
      <vt:variant>
        <vt:i4>1441848</vt:i4>
      </vt:variant>
      <vt:variant>
        <vt:i4>200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_Toc498709466</vt:lpwstr>
      </vt:variant>
      <vt:variant>
        <vt:i4>1441848</vt:i4>
      </vt:variant>
      <vt:variant>
        <vt:i4>194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_Toc498709465</vt:lpwstr>
      </vt:variant>
      <vt:variant>
        <vt:i4>1441848</vt:i4>
      </vt:variant>
      <vt:variant>
        <vt:i4>188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_Toc498709464</vt:lpwstr>
      </vt:variant>
      <vt:variant>
        <vt:i4>1441848</vt:i4>
      </vt:variant>
      <vt:variant>
        <vt:i4>182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_Toc498709463</vt:lpwstr>
      </vt:variant>
      <vt:variant>
        <vt:i4>1441848</vt:i4>
      </vt:variant>
      <vt:variant>
        <vt:i4>176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_Toc498709462</vt:lpwstr>
      </vt:variant>
      <vt:variant>
        <vt:i4>1441848</vt:i4>
      </vt:variant>
      <vt:variant>
        <vt:i4>170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_Toc498709461</vt:lpwstr>
      </vt:variant>
      <vt:variant>
        <vt:i4>1441848</vt:i4>
      </vt:variant>
      <vt:variant>
        <vt:i4>164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_Toc498709460</vt:lpwstr>
      </vt:variant>
      <vt:variant>
        <vt:i4>1376312</vt:i4>
      </vt:variant>
      <vt:variant>
        <vt:i4>158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_Toc498709459</vt:lpwstr>
      </vt:variant>
      <vt:variant>
        <vt:i4>1376312</vt:i4>
      </vt:variant>
      <vt:variant>
        <vt:i4>152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_Toc498709458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_Toc498709457</vt:lpwstr>
      </vt:variant>
      <vt:variant>
        <vt:i4>1376312</vt:i4>
      </vt:variant>
      <vt:variant>
        <vt:i4>140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_Toc498709456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_Toc498709455</vt:lpwstr>
      </vt:variant>
      <vt:variant>
        <vt:i4>1376312</vt:i4>
      </vt:variant>
      <vt:variant>
        <vt:i4>128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_Toc498709454</vt:lpwstr>
      </vt:variant>
      <vt:variant>
        <vt:i4>1376312</vt:i4>
      </vt:variant>
      <vt:variant>
        <vt:i4>122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_Toc498709453</vt:lpwstr>
      </vt:variant>
      <vt:variant>
        <vt:i4>1376312</vt:i4>
      </vt:variant>
      <vt:variant>
        <vt:i4>116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_Toc498709452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_Toc498709451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_Toc498709450</vt:lpwstr>
      </vt:variant>
      <vt:variant>
        <vt:i4>1310776</vt:i4>
      </vt:variant>
      <vt:variant>
        <vt:i4>98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_Toc498709449</vt:lpwstr>
      </vt:variant>
      <vt:variant>
        <vt:i4>1310776</vt:i4>
      </vt:variant>
      <vt:variant>
        <vt:i4>92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_Toc498709448</vt:lpwstr>
      </vt:variant>
      <vt:variant>
        <vt:i4>1310776</vt:i4>
      </vt:variant>
      <vt:variant>
        <vt:i4>86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_Toc498709447</vt:lpwstr>
      </vt:variant>
      <vt:variant>
        <vt:i4>1310776</vt:i4>
      </vt:variant>
      <vt:variant>
        <vt:i4>80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_Toc498709446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_Toc498709445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_Toc498709444</vt:lpwstr>
      </vt:variant>
      <vt:variant>
        <vt:i4>1310776</vt:i4>
      </vt:variant>
      <vt:variant>
        <vt:i4>62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_Toc498709443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_Toc498709442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_Toc498709441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_Toc498709440</vt:lpwstr>
      </vt:variant>
      <vt:variant>
        <vt:i4>1245240</vt:i4>
      </vt:variant>
      <vt:variant>
        <vt:i4>38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_Toc498709439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_Toc498709438</vt:lpwstr>
      </vt:variant>
      <vt:variant>
        <vt:i4>1245240</vt:i4>
      </vt:variant>
      <vt:variant>
        <vt:i4>26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_Toc498709437</vt:lpwstr>
      </vt:variant>
      <vt:variant>
        <vt:i4>1245240</vt:i4>
      </vt:variant>
      <vt:variant>
        <vt:i4>20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_Toc498709436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_Toc498709435</vt:lpwstr>
      </vt:variant>
      <vt:variant>
        <vt:i4>1245240</vt:i4>
      </vt:variant>
      <vt:variant>
        <vt:i4>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_Toc498709434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2026-02-26T06:50:00Z</dcterms:created>
  <dcterms:modified xsi:type="dcterms:W3CDTF">2026-07-23T05:08:00Z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db55628d-32f6-44cf-9a0d-e6bfd1a4f361</vt:lpwstr>
  </property>
</Properties>
</file>